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4E64" w:rsidRPr="00872D86" w:rsidRDefault="00134E64" w:rsidP="00CE721A">
      <w:pPr>
        <w:widowControl w:val="0"/>
        <w:spacing w:after="0" w:line="360" w:lineRule="auto"/>
        <w:jc w:val="lowKashida"/>
      </w:pPr>
      <w:r w:rsidRPr="00872D86">
        <w:rPr>
          <w:rFonts w:hint="cs"/>
          <w:b/>
          <w:bCs/>
          <w:noProof/>
          <w:sz w:val="40"/>
          <w:szCs w:val="40"/>
          <w:rtl/>
        </w:rPr>
        <w:drawing>
          <wp:anchor distT="0" distB="0" distL="114300" distR="114300" simplePos="0" relativeHeight="251659264" behindDoc="1" locked="0" layoutInCell="1" allowOverlap="1" wp14:anchorId="19E0C773" wp14:editId="5F504E7B">
            <wp:simplePos x="0" y="0"/>
            <wp:positionH relativeFrom="column">
              <wp:posOffset>2606142</wp:posOffset>
            </wp:positionH>
            <wp:positionV relativeFrom="paragraph">
              <wp:posOffset>-131368</wp:posOffset>
            </wp:positionV>
            <wp:extent cx="944566" cy="374650"/>
            <wp:effectExtent l="0" t="0" r="8255" b="6350"/>
            <wp:wrapNone/>
            <wp:docPr id="4" name="Picture 4" descr="http://www.xman.theone.ir/Besmellah/BESM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xman.theone.ir/Besmellah/BESM6.png"/>
                    <pic:cNvPicPr>
                      <a:picLocks noChangeAspect="1" noChangeArrowheads="1"/>
                    </pic:cNvPicPr>
                  </pic:nvPicPr>
                  <pic:blipFill>
                    <a:blip r:embed="rId8" r:link="rId9" cstate="print"/>
                    <a:srcRect/>
                    <a:stretch>
                      <a:fillRect/>
                    </a:stretch>
                  </pic:blipFill>
                  <pic:spPr bwMode="auto">
                    <a:xfrm>
                      <a:off x="0" y="0"/>
                      <a:ext cx="944566" cy="3746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134E64" w:rsidRPr="00872D86" w:rsidRDefault="00A328A2" w:rsidP="00CE721A">
      <w:pPr>
        <w:widowControl w:val="0"/>
        <w:spacing w:after="0" w:line="360" w:lineRule="auto"/>
        <w:jc w:val="lowKashida"/>
      </w:pPr>
      <w:r w:rsidRPr="00872D86">
        <w:rPr>
          <w:noProof/>
        </w:rPr>
        <mc:AlternateContent>
          <mc:Choice Requires="wps">
            <w:drawing>
              <wp:anchor distT="0" distB="0" distL="114300" distR="114300" simplePos="0" relativeHeight="251661312" behindDoc="0" locked="0" layoutInCell="1" allowOverlap="1" wp14:anchorId="6C5026A9" wp14:editId="59E80B7E">
                <wp:simplePos x="0" y="0"/>
                <wp:positionH relativeFrom="column">
                  <wp:posOffset>-40005</wp:posOffset>
                </wp:positionH>
                <wp:positionV relativeFrom="paragraph">
                  <wp:posOffset>46355</wp:posOffset>
                </wp:positionV>
                <wp:extent cx="6568440" cy="1398905"/>
                <wp:effectExtent l="0" t="0" r="22860" b="1079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68440" cy="1398905"/>
                        </a:xfrm>
                        <a:prstGeom prst="rect">
                          <a:avLst/>
                        </a:prstGeom>
                        <a:solidFill>
                          <a:srgbClr val="FFFFFF"/>
                        </a:solidFill>
                        <a:ln w="12700">
                          <a:solidFill>
                            <a:schemeClr val="tx1"/>
                          </a:solidFill>
                          <a:miter lim="800000"/>
                          <a:headEnd/>
                          <a:tailEnd/>
                        </a:ln>
                      </wps:spPr>
                      <wps:txbx>
                        <w:txbxContent>
                          <w:p w:rsidR="00134E64" w:rsidRDefault="00134E64" w:rsidP="00E938A9">
                            <w:pPr>
                              <w:spacing w:after="0" w:line="168" w:lineRule="auto"/>
                              <w:jc w:val="center"/>
                              <w:rPr>
                                <w:rtl/>
                              </w:rPr>
                            </w:pPr>
                            <w:r w:rsidRPr="00895504">
                              <w:rPr>
                                <w:rStyle w:val="Strong"/>
                                <w:rFonts w:cs="B Homa" w:hint="cs"/>
                                <w:rtl/>
                              </w:rPr>
                              <w:t>درس خارج فقه استاد حاج سيد مجتبي نورمفيدي</w:t>
                            </w:r>
                          </w:p>
                          <w:p w:rsidR="00134E64" w:rsidRDefault="00134E64" w:rsidP="00EE770F">
                            <w:pPr>
                              <w:spacing w:after="0" w:line="192" w:lineRule="auto"/>
                              <w:rPr>
                                <w:rtl/>
                              </w:rPr>
                            </w:pPr>
                            <w:r w:rsidRPr="00895504">
                              <w:rPr>
                                <w:rFonts w:cs="B Badr" w:hint="cs"/>
                                <w:szCs w:val="28"/>
                                <w:rtl/>
                              </w:rPr>
                              <w:t>موضوع کلی: نکاح</w:t>
                            </w:r>
                            <w:r>
                              <w:rPr>
                                <w:rFonts w:hint="cs"/>
                                <w:rtl/>
                              </w:rPr>
                              <w:t xml:space="preserve">                                                                         </w:t>
                            </w:r>
                            <w:r w:rsidR="00B742B1">
                              <w:rPr>
                                <w:rFonts w:hint="cs"/>
                                <w:rtl/>
                              </w:rPr>
                              <w:t xml:space="preserve">                            </w:t>
                            </w:r>
                            <w:r>
                              <w:rPr>
                                <w:rFonts w:hint="cs"/>
                                <w:rtl/>
                              </w:rPr>
                              <w:t xml:space="preserve"> </w:t>
                            </w:r>
                            <w:r w:rsidRPr="00895504">
                              <w:rPr>
                                <w:rFonts w:cs="B Badr" w:hint="cs"/>
                                <w:b/>
                                <w:bCs/>
                                <w:rtl/>
                              </w:rPr>
                              <w:t xml:space="preserve">تاریخ: </w:t>
                            </w:r>
                            <w:r w:rsidR="00EE770F">
                              <w:rPr>
                                <w:rFonts w:cs="B Badr" w:hint="cs"/>
                                <w:b/>
                                <w:bCs/>
                                <w:rtl/>
                              </w:rPr>
                              <w:t>5</w:t>
                            </w:r>
                            <w:r w:rsidR="003A4A3B">
                              <w:rPr>
                                <w:rFonts w:cs="B Badr" w:hint="cs"/>
                                <w:b/>
                                <w:bCs/>
                                <w:rtl/>
                              </w:rPr>
                              <w:t xml:space="preserve"> اسفند</w:t>
                            </w:r>
                            <w:r w:rsidRPr="00895504">
                              <w:rPr>
                                <w:rFonts w:cs="B Badr" w:hint="cs"/>
                                <w:b/>
                                <w:bCs/>
                                <w:rtl/>
                              </w:rPr>
                              <w:t xml:space="preserve"> 1399</w:t>
                            </w:r>
                          </w:p>
                          <w:p w:rsidR="00134E64" w:rsidRDefault="00134E64" w:rsidP="00EE770F">
                            <w:pPr>
                              <w:spacing w:after="0" w:line="204" w:lineRule="auto"/>
                              <w:rPr>
                                <w:rFonts w:cs="B Badr"/>
                                <w:b/>
                                <w:bCs/>
                                <w:spacing w:val="-6"/>
                                <w:sz w:val="23"/>
                                <w:szCs w:val="23"/>
                                <w:rtl/>
                              </w:rPr>
                            </w:pPr>
                            <w:r w:rsidRPr="00895504">
                              <w:rPr>
                                <w:rFonts w:cs="B Badr" w:hint="cs"/>
                                <w:b/>
                                <w:bCs/>
                                <w:spacing w:val="-6"/>
                                <w:sz w:val="20"/>
                                <w:rtl/>
                              </w:rPr>
                              <w:t>موضوع</w:t>
                            </w:r>
                            <w:r w:rsidRPr="00895504">
                              <w:rPr>
                                <w:rFonts w:cs="B Badr" w:hint="cs"/>
                                <w:b/>
                                <w:bCs/>
                                <w:spacing w:val="-6"/>
                                <w:sz w:val="14"/>
                                <w:szCs w:val="16"/>
                                <w:rtl/>
                              </w:rPr>
                              <w:t xml:space="preserve"> </w:t>
                            </w:r>
                            <w:r w:rsidRPr="00895504">
                              <w:rPr>
                                <w:rFonts w:cs="B Badr" w:hint="cs"/>
                                <w:b/>
                                <w:bCs/>
                                <w:spacing w:val="-6"/>
                                <w:sz w:val="20"/>
                                <w:rtl/>
                              </w:rPr>
                              <w:t>جزئی</w:t>
                            </w:r>
                            <w:r w:rsidRPr="00895504">
                              <w:rPr>
                                <w:rFonts w:cs="B Badr" w:hint="cs"/>
                                <w:b/>
                                <w:bCs/>
                                <w:spacing w:val="-6"/>
                                <w:szCs w:val="26"/>
                                <w:rtl/>
                              </w:rPr>
                              <w:t>:</w:t>
                            </w:r>
                            <w:r w:rsidRPr="00895504">
                              <w:rPr>
                                <w:rFonts w:cs="B Badr" w:hint="cs"/>
                                <w:b/>
                                <w:bCs/>
                                <w:spacing w:val="-6"/>
                                <w:sz w:val="23"/>
                                <w:szCs w:val="23"/>
                                <w:rtl/>
                              </w:rPr>
                              <w:t xml:space="preserve"> مسئله 2</w:t>
                            </w:r>
                            <w:r w:rsidR="00B742B1">
                              <w:rPr>
                                <w:rFonts w:cs="B Badr" w:hint="cs"/>
                                <w:b/>
                                <w:bCs/>
                                <w:spacing w:val="-6"/>
                                <w:sz w:val="23"/>
                                <w:szCs w:val="23"/>
                                <w:rtl/>
                              </w:rPr>
                              <w:t>3</w:t>
                            </w:r>
                            <w:r w:rsidRPr="00895504">
                              <w:rPr>
                                <w:rFonts w:cs="B Badr" w:hint="cs"/>
                                <w:b/>
                                <w:bCs/>
                                <w:spacing w:val="-6"/>
                                <w:sz w:val="23"/>
                                <w:szCs w:val="23"/>
                                <w:rtl/>
                              </w:rPr>
                              <w:t>-</w:t>
                            </w:r>
                            <w:r w:rsidR="007965B4">
                              <w:rPr>
                                <w:rFonts w:cs="B Badr" w:hint="cs"/>
                                <w:b/>
                                <w:bCs/>
                                <w:spacing w:val="-6"/>
                                <w:sz w:val="23"/>
                                <w:szCs w:val="23"/>
                                <w:rtl/>
                              </w:rPr>
                              <w:t xml:space="preserve"> </w:t>
                            </w:r>
                            <w:r w:rsidR="00B759EC">
                              <w:rPr>
                                <w:rFonts w:cs="B Badr" w:hint="cs"/>
                                <w:b/>
                                <w:bCs/>
                                <w:spacing w:val="-6"/>
                                <w:sz w:val="23"/>
                                <w:szCs w:val="23"/>
                                <w:rtl/>
                              </w:rPr>
                              <w:t>تتمه: بررسی مشروعیت الزام به حجاب در حکومت اسلامی</w:t>
                            </w:r>
                            <w:r w:rsidR="00D55E8B">
                              <w:rPr>
                                <w:rFonts w:cs="B Badr" w:hint="cs"/>
                                <w:b/>
                                <w:bCs/>
                                <w:spacing w:val="-6"/>
                                <w:sz w:val="23"/>
                                <w:szCs w:val="23"/>
                                <w:rtl/>
                              </w:rPr>
                              <w:t xml:space="preserve">       </w:t>
                            </w:r>
                            <w:r w:rsidR="0052153D">
                              <w:rPr>
                                <w:rFonts w:ascii="Times New Roman" w:hAnsi="Times New Roman" w:cs="Times New Roman" w:hint="cs"/>
                                <w:b/>
                                <w:bCs/>
                                <w:spacing w:val="-6"/>
                                <w:sz w:val="23"/>
                                <w:szCs w:val="23"/>
                                <w:rtl/>
                              </w:rPr>
                              <w:t xml:space="preserve">                            </w:t>
                            </w:r>
                            <w:r w:rsidR="00233D5C">
                              <w:rPr>
                                <w:rFonts w:ascii="Times New Roman" w:hAnsi="Times New Roman" w:cs="Times New Roman" w:hint="cs"/>
                                <w:b/>
                                <w:bCs/>
                                <w:spacing w:val="-6"/>
                                <w:sz w:val="23"/>
                                <w:szCs w:val="23"/>
                                <w:rtl/>
                              </w:rPr>
                              <w:t xml:space="preserve"> </w:t>
                            </w:r>
                            <w:r w:rsidR="00B742B1">
                              <w:rPr>
                                <w:rFonts w:cs="B Badr" w:hint="cs"/>
                                <w:b/>
                                <w:bCs/>
                                <w:spacing w:val="-6"/>
                                <w:sz w:val="23"/>
                                <w:szCs w:val="23"/>
                                <w:rtl/>
                              </w:rPr>
                              <w:t xml:space="preserve">          </w:t>
                            </w:r>
                            <w:r>
                              <w:rPr>
                                <w:rFonts w:cs="B Badr" w:hint="cs"/>
                                <w:b/>
                                <w:bCs/>
                                <w:spacing w:val="-6"/>
                                <w:sz w:val="23"/>
                                <w:szCs w:val="23"/>
                                <w:rtl/>
                              </w:rPr>
                              <w:t xml:space="preserve"> </w:t>
                            </w:r>
                            <w:r w:rsidRPr="00895504">
                              <w:rPr>
                                <w:rFonts w:cs="B Badr"/>
                                <w:b/>
                                <w:bCs/>
                                <w:spacing w:val="-6"/>
                                <w:sz w:val="23"/>
                                <w:szCs w:val="23"/>
                                <w:rtl/>
                              </w:rPr>
                              <w:t xml:space="preserve">مصادف با: </w:t>
                            </w:r>
                            <w:r w:rsidR="00F137F4">
                              <w:rPr>
                                <w:rFonts w:cs="B Badr" w:hint="cs"/>
                                <w:b/>
                                <w:bCs/>
                                <w:spacing w:val="-6"/>
                                <w:sz w:val="23"/>
                                <w:szCs w:val="23"/>
                                <w:rtl/>
                              </w:rPr>
                              <w:t>1</w:t>
                            </w:r>
                            <w:r w:rsidR="00EE770F">
                              <w:rPr>
                                <w:rFonts w:cs="B Badr" w:hint="cs"/>
                                <w:b/>
                                <w:bCs/>
                                <w:spacing w:val="-6"/>
                                <w:sz w:val="23"/>
                                <w:szCs w:val="23"/>
                                <w:rtl/>
                              </w:rPr>
                              <w:t>1</w:t>
                            </w:r>
                            <w:r w:rsidRPr="00895504">
                              <w:rPr>
                                <w:rFonts w:cs="B Badr" w:hint="cs"/>
                                <w:b/>
                                <w:bCs/>
                                <w:spacing w:val="-6"/>
                                <w:sz w:val="23"/>
                                <w:szCs w:val="23"/>
                                <w:rtl/>
                              </w:rPr>
                              <w:t xml:space="preserve"> </w:t>
                            </w:r>
                            <w:r w:rsidR="00513865">
                              <w:rPr>
                                <w:rFonts w:cs="B Badr" w:hint="cs"/>
                                <w:b/>
                                <w:bCs/>
                                <w:spacing w:val="-6"/>
                                <w:sz w:val="23"/>
                                <w:szCs w:val="23"/>
                                <w:rtl/>
                              </w:rPr>
                              <w:t>رجب</w:t>
                            </w:r>
                            <w:r w:rsidRPr="00895504">
                              <w:rPr>
                                <w:rFonts w:cs="B Badr"/>
                                <w:b/>
                                <w:bCs/>
                                <w:spacing w:val="-6"/>
                                <w:sz w:val="23"/>
                                <w:szCs w:val="23"/>
                                <w:rtl/>
                              </w:rPr>
                              <w:t xml:space="preserve"> 1442</w:t>
                            </w:r>
                          </w:p>
                          <w:p w:rsidR="00A328A2" w:rsidRDefault="00A328A2" w:rsidP="0052153D">
                            <w:pPr>
                              <w:spacing w:after="0" w:line="204" w:lineRule="auto"/>
                              <w:rPr>
                                <w:rFonts w:cs="B Badr"/>
                                <w:b/>
                                <w:bCs/>
                                <w:spacing w:val="-6"/>
                                <w:sz w:val="23"/>
                                <w:szCs w:val="23"/>
                                <w:rtl/>
                              </w:rPr>
                            </w:pPr>
                            <w:r>
                              <w:rPr>
                                <w:rFonts w:cs="B Badr" w:hint="cs"/>
                                <w:b/>
                                <w:bCs/>
                                <w:spacing w:val="-6"/>
                                <w:sz w:val="23"/>
                                <w:szCs w:val="23"/>
                                <w:rtl/>
                              </w:rPr>
                              <w:t xml:space="preserve">                                  </w:t>
                            </w:r>
                            <w:r w:rsidR="004E0E75">
                              <w:rPr>
                                <w:rFonts w:cs="B Badr" w:hint="cs"/>
                                <w:b/>
                                <w:bCs/>
                                <w:spacing w:val="-6"/>
                                <w:sz w:val="23"/>
                                <w:szCs w:val="23"/>
                                <w:rtl/>
                              </w:rPr>
                              <w:t xml:space="preserve">  </w:t>
                            </w:r>
                            <w:r w:rsidR="00F0376B">
                              <w:rPr>
                                <w:rFonts w:cs="B Badr" w:hint="cs"/>
                                <w:b/>
                                <w:bCs/>
                                <w:spacing w:val="-6"/>
                                <w:sz w:val="23"/>
                                <w:szCs w:val="23"/>
                                <w:rtl/>
                              </w:rPr>
                              <w:t>جهات لازم در تنقیح موضوع بحث</w:t>
                            </w:r>
                          </w:p>
                          <w:p w:rsidR="00134E64" w:rsidRDefault="00134E64" w:rsidP="00EE770F">
                            <w:pPr>
                              <w:spacing w:after="0" w:line="240" w:lineRule="auto"/>
                              <w:rPr>
                                <w:rtl/>
                              </w:rPr>
                            </w:pPr>
                            <w:r w:rsidRPr="00895504">
                              <w:rPr>
                                <w:rFonts w:cs="B Badr" w:hint="cs"/>
                                <w:b/>
                                <w:szCs w:val="28"/>
                                <w:rtl/>
                              </w:rPr>
                              <w:t>سال سوم</w:t>
                            </w:r>
                            <w:r>
                              <w:rPr>
                                <w:rFonts w:cs="B Badr" w:hint="cs"/>
                                <w:b/>
                                <w:bCs/>
                                <w:rtl/>
                              </w:rPr>
                              <w:t xml:space="preserve">                                                                                                       </w:t>
                            </w:r>
                            <w:r w:rsidR="00B742B1">
                              <w:rPr>
                                <w:rFonts w:cs="B Badr" w:hint="cs"/>
                                <w:b/>
                                <w:bCs/>
                                <w:rtl/>
                              </w:rPr>
                              <w:t xml:space="preserve">                               </w:t>
                            </w:r>
                            <w:r w:rsidRPr="00134E64">
                              <w:rPr>
                                <w:rFonts w:cs="B Badr" w:hint="cs"/>
                                <w:b/>
                                <w:bCs/>
                                <w:rtl/>
                              </w:rPr>
                              <w:t xml:space="preserve"> </w:t>
                            </w:r>
                            <w:r w:rsidRPr="00895504">
                              <w:rPr>
                                <w:rFonts w:cs="B Badr" w:hint="cs"/>
                                <w:b/>
                                <w:bCs/>
                                <w:rtl/>
                              </w:rPr>
                              <w:t xml:space="preserve">جلسه: </w:t>
                            </w:r>
                            <w:r w:rsidR="00FA7FEC">
                              <w:rPr>
                                <w:rFonts w:cs="B Badr" w:hint="cs"/>
                                <w:b/>
                                <w:bCs/>
                                <w:rtl/>
                              </w:rPr>
                              <w:t>8</w:t>
                            </w:r>
                            <w:r w:rsidR="00EE770F">
                              <w:rPr>
                                <w:rFonts w:cs="B Badr" w:hint="cs"/>
                                <w:b/>
                                <w:bCs/>
                                <w:rtl/>
                              </w:rPr>
                              <w:t>8</w:t>
                            </w:r>
                          </w:p>
                          <w:p w:rsidR="00134E64" w:rsidRDefault="00134E64" w:rsidP="00134E64">
                            <w:pPr>
                              <w:spacing w:after="0" w:line="240" w:lineRule="auto"/>
                              <w:rPr>
                                <w:rtl/>
                              </w:rPr>
                            </w:pPr>
                          </w:p>
                          <w:p w:rsidR="00134E64" w:rsidRDefault="00134E64" w:rsidP="00134E64">
                            <w:pPr>
                              <w:spacing w:after="0" w:line="240" w:lineRule="auto"/>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15pt;margin-top:3.65pt;width:517.2pt;height:110.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" strokecolor="black [3213]" strokeweight="1pt">
                <v:textbox>
                  <w:txbxContent>
                    <w:p w:rsidR="00134E64" w:rsidRDefault="00134E64" w:rsidP="00E938A9">
                      <w:pPr>
                        <w:spacing w:after="0" w:line="168" w:lineRule="auto"/>
                        <w:jc w:val="center"/>
                        <w:rPr>
                          <w:rtl/>
                        </w:rPr>
                      </w:pPr>
                      <w:r w:rsidRPr="00895504">
                        <w:rPr>
                          <w:rStyle w:val="Strong"/>
                          <w:rFonts w:cs="B Homa" w:hint="cs"/>
                          <w:rtl/>
                        </w:rPr>
                        <w:t>درس خارج فقه استاد حاج سيد مجتبي نورمفيدي</w:t>
                      </w:r>
                    </w:p>
                    <w:p w:rsidR="00134E64" w:rsidRDefault="00134E64" w:rsidP="00EE770F">
                      <w:pPr>
                        <w:spacing w:after="0" w:line="192" w:lineRule="auto"/>
                        <w:rPr>
                          <w:rtl/>
                        </w:rPr>
                      </w:pPr>
                      <w:r w:rsidRPr="00895504">
                        <w:rPr>
                          <w:rFonts w:cs="B Badr" w:hint="cs"/>
                          <w:szCs w:val="28"/>
                          <w:rtl/>
                        </w:rPr>
                        <w:t>موضوع کلی: نکاح</w:t>
                      </w:r>
                      <w:r>
                        <w:rPr>
                          <w:rFonts w:hint="cs"/>
                          <w:rtl/>
                        </w:rPr>
                        <w:t xml:space="preserve">                                                                         </w:t>
                      </w:r>
                      <w:r w:rsidR="00B742B1">
                        <w:rPr>
                          <w:rFonts w:hint="cs"/>
                          <w:rtl/>
                        </w:rPr>
                        <w:t xml:space="preserve">                            </w:t>
                      </w:r>
                      <w:r>
                        <w:rPr>
                          <w:rFonts w:hint="cs"/>
                          <w:rtl/>
                        </w:rPr>
                        <w:t xml:space="preserve"> </w:t>
                      </w:r>
                      <w:r w:rsidRPr="00895504">
                        <w:rPr>
                          <w:rFonts w:cs="B Badr" w:hint="cs"/>
                          <w:b/>
                          <w:bCs/>
                          <w:rtl/>
                        </w:rPr>
                        <w:t xml:space="preserve">تاریخ: </w:t>
                      </w:r>
                      <w:r w:rsidR="00EE770F">
                        <w:rPr>
                          <w:rFonts w:cs="B Badr" w:hint="cs"/>
                          <w:b/>
                          <w:bCs/>
                          <w:rtl/>
                        </w:rPr>
                        <w:t>5</w:t>
                      </w:r>
                      <w:r w:rsidR="003A4A3B">
                        <w:rPr>
                          <w:rFonts w:cs="B Badr" w:hint="cs"/>
                          <w:b/>
                          <w:bCs/>
                          <w:rtl/>
                        </w:rPr>
                        <w:t xml:space="preserve"> اسفند</w:t>
                      </w:r>
                      <w:r w:rsidRPr="00895504">
                        <w:rPr>
                          <w:rFonts w:cs="B Badr" w:hint="cs"/>
                          <w:b/>
                          <w:bCs/>
                          <w:rtl/>
                        </w:rPr>
                        <w:t xml:space="preserve"> 1399</w:t>
                      </w:r>
                    </w:p>
                    <w:p w:rsidR="00134E64" w:rsidRDefault="00134E64" w:rsidP="00EE770F">
                      <w:pPr>
                        <w:spacing w:after="0" w:line="204" w:lineRule="auto"/>
                        <w:rPr>
                          <w:rFonts w:cs="B Badr"/>
                          <w:b/>
                          <w:bCs/>
                          <w:spacing w:val="-6"/>
                          <w:sz w:val="23"/>
                          <w:szCs w:val="23"/>
                          <w:rtl/>
                        </w:rPr>
                      </w:pPr>
                      <w:r w:rsidRPr="00895504">
                        <w:rPr>
                          <w:rFonts w:cs="B Badr" w:hint="cs"/>
                          <w:b/>
                          <w:bCs/>
                          <w:spacing w:val="-6"/>
                          <w:sz w:val="20"/>
                          <w:rtl/>
                        </w:rPr>
                        <w:t>موضوع</w:t>
                      </w:r>
                      <w:r w:rsidRPr="00895504">
                        <w:rPr>
                          <w:rFonts w:cs="B Badr" w:hint="cs"/>
                          <w:b/>
                          <w:bCs/>
                          <w:spacing w:val="-6"/>
                          <w:sz w:val="14"/>
                          <w:szCs w:val="16"/>
                          <w:rtl/>
                        </w:rPr>
                        <w:t xml:space="preserve"> </w:t>
                      </w:r>
                      <w:r w:rsidRPr="00895504">
                        <w:rPr>
                          <w:rFonts w:cs="B Badr" w:hint="cs"/>
                          <w:b/>
                          <w:bCs/>
                          <w:spacing w:val="-6"/>
                          <w:sz w:val="20"/>
                          <w:rtl/>
                        </w:rPr>
                        <w:t>جزئی</w:t>
                      </w:r>
                      <w:r w:rsidRPr="00895504">
                        <w:rPr>
                          <w:rFonts w:cs="B Badr" w:hint="cs"/>
                          <w:b/>
                          <w:bCs/>
                          <w:spacing w:val="-6"/>
                          <w:szCs w:val="26"/>
                          <w:rtl/>
                        </w:rPr>
                        <w:t>:</w:t>
                      </w:r>
                      <w:r w:rsidRPr="00895504">
                        <w:rPr>
                          <w:rFonts w:cs="B Badr" w:hint="cs"/>
                          <w:b/>
                          <w:bCs/>
                          <w:spacing w:val="-6"/>
                          <w:sz w:val="23"/>
                          <w:szCs w:val="23"/>
                          <w:rtl/>
                        </w:rPr>
                        <w:t xml:space="preserve"> مسئله 2</w:t>
                      </w:r>
                      <w:r w:rsidR="00B742B1">
                        <w:rPr>
                          <w:rFonts w:cs="B Badr" w:hint="cs"/>
                          <w:b/>
                          <w:bCs/>
                          <w:spacing w:val="-6"/>
                          <w:sz w:val="23"/>
                          <w:szCs w:val="23"/>
                          <w:rtl/>
                        </w:rPr>
                        <w:t>3</w:t>
                      </w:r>
                      <w:r w:rsidRPr="00895504">
                        <w:rPr>
                          <w:rFonts w:cs="B Badr" w:hint="cs"/>
                          <w:b/>
                          <w:bCs/>
                          <w:spacing w:val="-6"/>
                          <w:sz w:val="23"/>
                          <w:szCs w:val="23"/>
                          <w:rtl/>
                        </w:rPr>
                        <w:t>-</w:t>
                      </w:r>
                      <w:r w:rsidR="007965B4">
                        <w:rPr>
                          <w:rFonts w:cs="B Badr" w:hint="cs"/>
                          <w:b/>
                          <w:bCs/>
                          <w:spacing w:val="-6"/>
                          <w:sz w:val="23"/>
                          <w:szCs w:val="23"/>
                          <w:rtl/>
                        </w:rPr>
                        <w:t xml:space="preserve"> </w:t>
                      </w:r>
                      <w:r w:rsidR="00B759EC">
                        <w:rPr>
                          <w:rFonts w:cs="B Badr" w:hint="cs"/>
                          <w:b/>
                          <w:bCs/>
                          <w:spacing w:val="-6"/>
                          <w:sz w:val="23"/>
                          <w:szCs w:val="23"/>
                          <w:rtl/>
                        </w:rPr>
                        <w:t>تتمه: بررسی مشروعیت الزام به حجاب در حکومت اسلامی</w:t>
                      </w:r>
                      <w:r w:rsidR="00D55E8B">
                        <w:rPr>
                          <w:rFonts w:cs="B Badr" w:hint="cs"/>
                          <w:b/>
                          <w:bCs/>
                          <w:spacing w:val="-6"/>
                          <w:sz w:val="23"/>
                          <w:szCs w:val="23"/>
                          <w:rtl/>
                        </w:rPr>
                        <w:t xml:space="preserve">       </w:t>
                      </w:r>
                      <w:r w:rsidR="0052153D">
                        <w:rPr>
                          <w:rFonts w:ascii="Times New Roman" w:hAnsi="Times New Roman" w:cs="Times New Roman" w:hint="cs"/>
                          <w:b/>
                          <w:bCs/>
                          <w:spacing w:val="-6"/>
                          <w:sz w:val="23"/>
                          <w:szCs w:val="23"/>
                          <w:rtl/>
                        </w:rPr>
                        <w:t xml:space="preserve">                            </w:t>
                      </w:r>
                      <w:r w:rsidR="00233D5C">
                        <w:rPr>
                          <w:rFonts w:ascii="Times New Roman" w:hAnsi="Times New Roman" w:cs="Times New Roman" w:hint="cs"/>
                          <w:b/>
                          <w:bCs/>
                          <w:spacing w:val="-6"/>
                          <w:sz w:val="23"/>
                          <w:szCs w:val="23"/>
                          <w:rtl/>
                        </w:rPr>
                        <w:t xml:space="preserve"> </w:t>
                      </w:r>
                      <w:r w:rsidR="00B742B1">
                        <w:rPr>
                          <w:rFonts w:cs="B Badr" w:hint="cs"/>
                          <w:b/>
                          <w:bCs/>
                          <w:spacing w:val="-6"/>
                          <w:sz w:val="23"/>
                          <w:szCs w:val="23"/>
                          <w:rtl/>
                        </w:rPr>
                        <w:t xml:space="preserve">          </w:t>
                      </w:r>
                      <w:r>
                        <w:rPr>
                          <w:rFonts w:cs="B Badr" w:hint="cs"/>
                          <w:b/>
                          <w:bCs/>
                          <w:spacing w:val="-6"/>
                          <w:sz w:val="23"/>
                          <w:szCs w:val="23"/>
                          <w:rtl/>
                        </w:rPr>
                        <w:t xml:space="preserve"> </w:t>
                      </w:r>
                      <w:r w:rsidRPr="00895504">
                        <w:rPr>
                          <w:rFonts w:cs="B Badr"/>
                          <w:b/>
                          <w:bCs/>
                          <w:spacing w:val="-6"/>
                          <w:sz w:val="23"/>
                          <w:szCs w:val="23"/>
                          <w:rtl/>
                        </w:rPr>
                        <w:t xml:space="preserve">مصادف با: </w:t>
                      </w:r>
                      <w:r w:rsidR="00F137F4">
                        <w:rPr>
                          <w:rFonts w:cs="B Badr" w:hint="cs"/>
                          <w:b/>
                          <w:bCs/>
                          <w:spacing w:val="-6"/>
                          <w:sz w:val="23"/>
                          <w:szCs w:val="23"/>
                          <w:rtl/>
                        </w:rPr>
                        <w:t>1</w:t>
                      </w:r>
                      <w:r w:rsidR="00EE770F">
                        <w:rPr>
                          <w:rFonts w:cs="B Badr" w:hint="cs"/>
                          <w:b/>
                          <w:bCs/>
                          <w:spacing w:val="-6"/>
                          <w:sz w:val="23"/>
                          <w:szCs w:val="23"/>
                          <w:rtl/>
                        </w:rPr>
                        <w:t>1</w:t>
                      </w:r>
                      <w:r w:rsidRPr="00895504">
                        <w:rPr>
                          <w:rFonts w:cs="B Badr" w:hint="cs"/>
                          <w:b/>
                          <w:bCs/>
                          <w:spacing w:val="-6"/>
                          <w:sz w:val="23"/>
                          <w:szCs w:val="23"/>
                          <w:rtl/>
                        </w:rPr>
                        <w:t xml:space="preserve"> </w:t>
                      </w:r>
                      <w:r w:rsidR="00513865">
                        <w:rPr>
                          <w:rFonts w:cs="B Badr" w:hint="cs"/>
                          <w:b/>
                          <w:bCs/>
                          <w:spacing w:val="-6"/>
                          <w:sz w:val="23"/>
                          <w:szCs w:val="23"/>
                          <w:rtl/>
                        </w:rPr>
                        <w:t>رجب</w:t>
                      </w:r>
                      <w:r w:rsidRPr="00895504">
                        <w:rPr>
                          <w:rFonts w:cs="B Badr"/>
                          <w:b/>
                          <w:bCs/>
                          <w:spacing w:val="-6"/>
                          <w:sz w:val="23"/>
                          <w:szCs w:val="23"/>
                          <w:rtl/>
                        </w:rPr>
                        <w:t xml:space="preserve"> 1442</w:t>
                      </w:r>
                    </w:p>
                    <w:p w:rsidR="00A328A2" w:rsidRDefault="00A328A2" w:rsidP="0052153D">
                      <w:pPr>
                        <w:spacing w:after="0" w:line="204" w:lineRule="auto"/>
                        <w:rPr>
                          <w:rFonts w:cs="B Badr"/>
                          <w:b/>
                          <w:bCs/>
                          <w:spacing w:val="-6"/>
                          <w:sz w:val="23"/>
                          <w:szCs w:val="23"/>
                          <w:rtl/>
                        </w:rPr>
                      </w:pPr>
                      <w:r>
                        <w:rPr>
                          <w:rFonts w:cs="B Badr" w:hint="cs"/>
                          <w:b/>
                          <w:bCs/>
                          <w:spacing w:val="-6"/>
                          <w:sz w:val="23"/>
                          <w:szCs w:val="23"/>
                          <w:rtl/>
                        </w:rPr>
                        <w:t xml:space="preserve">                                  </w:t>
                      </w:r>
                      <w:r w:rsidR="004E0E75">
                        <w:rPr>
                          <w:rFonts w:cs="B Badr" w:hint="cs"/>
                          <w:b/>
                          <w:bCs/>
                          <w:spacing w:val="-6"/>
                          <w:sz w:val="23"/>
                          <w:szCs w:val="23"/>
                          <w:rtl/>
                        </w:rPr>
                        <w:t xml:space="preserve">  </w:t>
                      </w:r>
                      <w:r w:rsidR="00F0376B">
                        <w:rPr>
                          <w:rFonts w:cs="B Badr" w:hint="cs"/>
                          <w:b/>
                          <w:bCs/>
                          <w:spacing w:val="-6"/>
                          <w:sz w:val="23"/>
                          <w:szCs w:val="23"/>
                          <w:rtl/>
                        </w:rPr>
                        <w:t>جهات لازم در تنقیح موضوع بحث</w:t>
                      </w:r>
                    </w:p>
                    <w:p w:rsidR="00134E64" w:rsidRDefault="00134E64" w:rsidP="00EE770F">
                      <w:pPr>
                        <w:spacing w:after="0" w:line="240" w:lineRule="auto"/>
                        <w:rPr>
                          <w:rtl/>
                        </w:rPr>
                      </w:pPr>
                      <w:r w:rsidRPr="00895504">
                        <w:rPr>
                          <w:rFonts w:cs="B Badr" w:hint="cs"/>
                          <w:b/>
                          <w:szCs w:val="28"/>
                          <w:rtl/>
                        </w:rPr>
                        <w:t>سال سوم</w:t>
                      </w:r>
                      <w:r>
                        <w:rPr>
                          <w:rFonts w:cs="B Badr" w:hint="cs"/>
                          <w:b/>
                          <w:bCs/>
                          <w:rtl/>
                        </w:rPr>
                        <w:t xml:space="preserve">                                                                                                       </w:t>
                      </w:r>
                      <w:r w:rsidR="00B742B1">
                        <w:rPr>
                          <w:rFonts w:cs="B Badr" w:hint="cs"/>
                          <w:b/>
                          <w:bCs/>
                          <w:rtl/>
                        </w:rPr>
                        <w:t xml:space="preserve">                               </w:t>
                      </w:r>
                      <w:r w:rsidRPr="00134E64">
                        <w:rPr>
                          <w:rFonts w:cs="B Badr" w:hint="cs"/>
                          <w:b/>
                          <w:bCs/>
                          <w:rtl/>
                        </w:rPr>
                        <w:t xml:space="preserve"> </w:t>
                      </w:r>
                      <w:r w:rsidRPr="00895504">
                        <w:rPr>
                          <w:rFonts w:cs="B Badr" w:hint="cs"/>
                          <w:b/>
                          <w:bCs/>
                          <w:rtl/>
                        </w:rPr>
                        <w:t xml:space="preserve">جلسه: </w:t>
                      </w:r>
                      <w:r w:rsidR="00FA7FEC">
                        <w:rPr>
                          <w:rFonts w:cs="B Badr" w:hint="cs"/>
                          <w:b/>
                          <w:bCs/>
                          <w:rtl/>
                        </w:rPr>
                        <w:t>8</w:t>
                      </w:r>
                      <w:r w:rsidR="00EE770F">
                        <w:rPr>
                          <w:rFonts w:cs="B Badr" w:hint="cs"/>
                          <w:b/>
                          <w:bCs/>
                          <w:rtl/>
                        </w:rPr>
                        <w:t>8</w:t>
                      </w:r>
                    </w:p>
                    <w:p w:rsidR="00134E64" w:rsidRDefault="00134E64" w:rsidP="00134E64">
                      <w:pPr>
                        <w:spacing w:after="0" w:line="240" w:lineRule="auto"/>
                        <w:rPr>
                          <w:rtl/>
                        </w:rPr>
                      </w:pPr>
                    </w:p>
                    <w:p w:rsidR="00134E64" w:rsidRDefault="00134E64" w:rsidP="00134E64">
                      <w:pPr>
                        <w:spacing w:after="0" w:line="240" w:lineRule="auto"/>
                      </w:pPr>
                    </w:p>
                  </w:txbxContent>
                </v:textbox>
              </v:shape>
            </w:pict>
          </mc:Fallback>
        </mc:AlternateContent>
      </w:r>
    </w:p>
    <w:p w:rsidR="00134E64" w:rsidRPr="00872D86" w:rsidRDefault="00134E64" w:rsidP="00CE721A">
      <w:pPr>
        <w:widowControl w:val="0"/>
        <w:spacing w:after="0" w:line="360" w:lineRule="auto"/>
        <w:jc w:val="lowKashida"/>
      </w:pPr>
    </w:p>
    <w:p w:rsidR="00134E64" w:rsidRPr="00872D86" w:rsidRDefault="00134E64" w:rsidP="00CE721A">
      <w:pPr>
        <w:widowControl w:val="0"/>
        <w:spacing w:after="0" w:line="360" w:lineRule="auto"/>
        <w:jc w:val="lowKashida"/>
      </w:pPr>
    </w:p>
    <w:p w:rsidR="0039297D" w:rsidRPr="00872D86" w:rsidRDefault="0039297D" w:rsidP="00CE721A">
      <w:pPr>
        <w:widowControl w:val="0"/>
        <w:spacing w:after="0" w:line="240" w:lineRule="auto"/>
        <w:jc w:val="lowKashida"/>
        <w:rPr>
          <w:rFonts w:ascii="IranNastaliq" w:hAnsi="IranNastaliq" w:cs="IranNastaliq"/>
          <w:b/>
          <w:bCs/>
          <w:sz w:val="40"/>
          <w:szCs w:val="40"/>
          <w:rtl/>
        </w:rPr>
      </w:pPr>
    </w:p>
    <w:p w:rsidR="00F57532" w:rsidRPr="00872D86" w:rsidRDefault="00134E64" w:rsidP="00CE721A">
      <w:pPr>
        <w:widowControl w:val="0"/>
        <w:spacing w:after="0" w:line="240" w:lineRule="auto"/>
        <w:jc w:val="center"/>
        <w:rPr>
          <w:rtl/>
        </w:rPr>
      </w:pPr>
      <w:r w:rsidRPr="00872D86">
        <w:rPr>
          <w:rFonts w:ascii="IranNastaliq" w:hAnsi="IranNastaliq" w:cs="IranNastaliq"/>
          <w:b/>
          <w:bCs/>
          <w:sz w:val="40"/>
          <w:szCs w:val="40"/>
          <w:rtl/>
        </w:rPr>
        <w:t>«الحمدلل</w:t>
      </w:r>
      <w:r w:rsidRPr="00872D86">
        <w:rPr>
          <w:rFonts w:ascii="IranNastaliq" w:hAnsi="IranNastaliq" w:cs="IranNastaliq" w:hint="cs"/>
          <w:b/>
          <w:bCs/>
          <w:sz w:val="40"/>
          <w:szCs w:val="40"/>
          <w:rtl/>
        </w:rPr>
        <w:t>ّ</w:t>
      </w:r>
      <w:r w:rsidRPr="00872D86">
        <w:rPr>
          <w:rFonts w:ascii="IranNastaliq" w:hAnsi="IranNastaliq" w:cs="IranNastaliq"/>
          <w:b/>
          <w:bCs/>
          <w:sz w:val="40"/>
          <w:szCs w:val="40"/>
          <w:rtl/>
        </w:rPr>
        <w:t>ه رب العالمين و صلي‌</w:t>
      </w:r>
      <w:r w:rsidRPr="00872D86">
        <w:rPr>
          <w:rFonts w:ascii="IranNastaliq" w:hAnsi="IranNastaliq" w:cs="IranNastaliq" w:hint="cs"/>
          <w:b/>
          <w:bCs/>
          <w:sz w:val="40"/>
          <w:szCs w:val="40"/>
          <w:rtl/>
        </w:rPr>
        <w:t xml:space="preserve"> الله</w:t>
      </w:r>
      <w:r w:rsidRPr="00872D86">
        <w:rPr>
          <w:rFonts w:ascii="IranNastaliq" w:hAnsi="IranNastaliq" w:cs="IranNastaliq"/>
          <w:b/>
          <w:bCs/>
          <w:sz w:val="40"/>
          <w:szCs w:val="40"/>
          <w:rtl/>
        </w:rPr>
        <w:t xml:space="preserve"> علي محمد و آله الطاهرين و اللعن علي اعدائهم ا</w:t>
      </w:r>
      <w:r w:rsidRPr="00872D86">
        <w:rPr>
          <w:rFonts w:ascii="IranNastaliq" w:hAnsi="IranNastaliq" w:cs="IranNastaliq" w:hint="cs"/>
          <w:b/>
          <w:bCs/>
          <w:sz w:val="40"/>
          <w:szCs w:val="40"/>
          <w:rtl/>
        </w:rPr>
        <w:t>ج</w:t>
      </w:r>
      <w:r w:rsidRPr="00872D86">
        <w:rPr>
          <w:rFonts w:ascii="IranNastaliq" w:hAnsi="IranNastaliq" w:cs="IranNastaliq"/>
          <w:b/>
          <w:bCs/>
          <w:sz w:val="40"/>
          <w:szCs w:val="40"/>
          <w:rtl/>
        </w:rPr>
        <w:t>معين</w:t>
      </w:r>
      <w:r w:rsidRPr="00872D86">
        <w:rPr>
          <w:rFonts w:ascii="IranNastaliq" w:hAnsi="IranNastaliq" w:cs="IranNastaliq" w:hint="cs"/>
          <w:b/>
          <w:bCs/>
          <w:sz w:val="40"/>
          <w:szCs w:val="40"/>
          <w:rtl/>
        </w:rPr>
        <w:t>»</w:t>
      </w:r>
    </w:p>
    <w:p w:rsidR="00F0376B" w:rsidRPr="00F0376B" w:rsidRDefault="00F0376B" w:rsidP="00F0376B">
      <w:pPr>
        <w:pStyle w:val="NormalWeb"/>
        <w:widowControl w:val="0"/>
        <w:bidi/>
        <w:spacing w:before="0" w:beforeAutospacing="0" w:after="0" w:afterAutospacing="0"/>
        <w:jc w:val="lowKashida"/>
        <w:rPr>
          <w:rFonts w:ascii="IRBadr" w:hAnsi="IRBadr" w:cs="B Titr"/>
          <w:rtl/>
        </w:rPr>
      </w:pPr>
      <w:r w:rsidRPr="00F0376B">
        <w:rPr>
          <w:rFonts w:ascii="IRBadr" w:hAnsi="IRBadr" w:cs="B Titr" w:hint="cs"/>
          <w:rtl/>
        </w:rPr>
        <w:t>جهات لازم در تنقیح موضوع بحث</w:t>
      </w:r>
    </w:p>
    <w:p w:rsidR="00BD5981" w:rsidRDefault="00EE770F" w:rsidP="00F0376B">
      <w:pPr>
        <w:pStyle w:val="NormalWeb"/>
        <w:widowControl w:val="0"/>
        <w:bidi/>
        <w:spacing w:before="0" w:beforeAutospacing="0" w:after="0" w:afterAutospacing="0"/>
        <w:jc w:val="lowKashida"/>
        <w:rPr>
          <w:rFonts w:ascii="IRBadr" w:hAnsi="IRBadr" w:cs="B Badr"/>
          <w:sz w:val="28"/>
          <w:szCs w:val="28"/>
          <w:rtl/>
        </w:rPr>
      </w:pPr>
      <w:r w:rsidRPr="00CE721A">
        <w:rPr>
          <w:rFonts w:ascii="IRBadr" w:hAnsi="IRBadr" w:cs="B Badr" w:hint="cs"/>
          <w:sz w:val="28"/>
          <w:szCs w:val="28"/>
          <w:rtl/>
        </w:rPr>
        <w:t>بحث در مشروعیت الزام به حجاب در حکومت اسلامی است. عنوان بحث را در جلسه قبل تشریح کردیم و وجه انتخاب این عنوان را بیان کردیم. مطلب دیگری که قبل از ورود به اصل بحث لازم است مورد اشاره قرار گیرد، جهاتی است که تبیین آنها به تنقیح موضوع بحث</w:t>
      </w:r>
      <w:r w:rsidR="00F0376B">
        <w:rPr>
          <w:rFonts w:ascii="IRBadr" w:hAnsi="IRBadr" w:cs="B Badr" w:hint="cs"/>
          <w:sz w:val="28"/>
          <w:szCs w:val="28"/>
          <w:rtl/>
        </w:rPr>
        <w:t xml:space="preserve"> کمک می‌کند</w:t>
      </w:r>
      <w:r w:rsidRPr="00CE721A">
        <w:rPr>
          <w:rFonts w:ascii="IRBadr" w:hAnsi="IRBadr" w:cs="B Badr" w:hint="cs"/>
          <w:sz w:val="28"/>
          <w:szCs w:val="28"/>
          <w:rtl/>
        </w:rPr>
        <w:t xml:space="preserve"> و در نتیجه ورود به یک سری مباحث غیر لازم را کنترل می‌کند. این جهات بسیار در موضوع بحث ما تعیین کننده است؛ چون برخی از این ادله یا ادعاها مبتنی بر یک اموری است که اساساً اینها خارج از مفروض بحث است؛ گاهی بر نکات و اموری تأکید می‌شود (در مقام موافقت یا مخالفت و البته بیشتر در مقام مخالفت) که این امور خارج از متن این بحث است، که اگر بخواهیم با ملاحظه آن امور وارد بحث شویم اقتضائات دیگری دارد. من این جهات را یادآوری می‌کنم و مطمئن هستم که اینها در انتظام بیشتر و بهتر و اینکه یک سیر منطقی خوبی در بحث دنبال</w:t>
      </w:r>
      <w:r w:rsidR="00BD5981" w:rsidRPr="00CE721A">
        <w:rPr>
          <w:rFonts w:ascii="IRBadr" w:hAnsi="IRBadr" w:cs="B Badr" w:hint="cs"/>
          <w:sz w:val="28"/>
          <w:szCs w:val="28"/>
          <w:rtl/>
        </w:rPr>
        <w:t xml:space="preserve"> شود، تأثیر دارد.</w:t>
      </w:r>
    </w:p>
    <w:p w:rsidR="00F0376B" w:rsidRPr="00F0376B" w:rsidRDefault="00F0376B" w:rsidP="00F0376B">
      <w:pPr>
        <w:pStyle w:val="NormalWeb"/>
        <w:widowControl w:val="0"/>
        <w:bidi/>
        <w:spacing w:before="0" w:beforeAutospacing="0" w:after="0" w:afterAutospacing="0"/>
        <w:jc w:val="lowKashida"/>
        <w:rPr>
          <w:rFonts w:ascii="IRBadr" w:hAnsi="IRBadr" w:cs="B Titr"/>
          <w:sz w:val="22"/>
          <w:szCs w:val="22"/>
          <w:rtl/>
        </w:rPr>
      </w:pPr>
      <w:r w:rsidRPr="00F0376B">
        <w:rPr>
          <w:rFonts w:ascii="IRBadr" w:hAnsi="IRBadr" w:cs="B Titr" w:hint="cs"/>
          <w:sz w:val="22"/>
          <w:szCs w:val="22"/>
          <w:rtl/>
        </w:rPr>
        <w:t>جهت اول</w:t>
      </w:r>
    </w:p>
    <w:p w:rsidR="00BD5981" w:rsidRDefault="00BD5981" w:rsidP="00F0376B">
      <w:pPr>
        <w:pStyle w:val="NormalWeb"/>
        <w:widowControl w:val="0"/>
        <w:bidi/>
        <w:spacing w:before="0" w:beforeAutospacing="0" w:after="0" w:afterAutospacing="0"/>
        <w:jc w:val="lowKashida"/>
        <w:rPr>
          <w:rFonts w:ascii="IRBadr" w:hAnsi="IRBadr" w:cs="B Badr"/>
          <w:sz w:val="28"/>
          <w:szCs w:val="28"/>
          <w:rtl/>
        </w:rPr>
      </w:pPr>
      <w:r w:rsidRPr="00CE721A">
        <w:rPr>
          <w:rFonts w:ascii="IRBadr" w:hAnsi="IRBadr" w:cs="B Badr" w:hint="cs"/>
          <w:sz w:val="28"/>
          <w:szCs w:val="28"/>
          <w:rtl/>
        </w:rPr>
        <w:t xml:space="preserve">اولاً بحث ما یک بحث فقهی است؛ یعنی بررسی فقهی مشروعیت الزام به حجاب در حکومت اسلامی </w:t>
      </w:r>
      <w:r w:rsidR="00F0376B">
        <w:rPr>
          <w:rFonts w:ascii="IRBadr" w:hAnsi="IRBadr" w:cs="B Badr" w:hint="cs"/>
          <w:sz w:val="28"/>
          <w:szCs w:val="28"/>
          <w:rtl/>
        </w:rPr>
        <w:t>مورد نظر است</w:t>
      </w:r>
      <w:r w:rsidRPr="00CE721A">
        <w:rPr>
          <w:rFonts w:ascii="IRBadr" w:hAnsi="IRBadr" w:cs="B Badr" w:hint="cs"/>
          <w:sz w:val="28"/>
          <w:szCs w:val="28"/>
          <w:rtl/>
        </w:rPr>
        <w:t xml:space="preserve">. اینکه تأکید می‌کنیم بحث فقهی است، برای اینکه این از جهات حقوقی هم قابل بررسی است. عنوان مشروعیت درست است تا حد زیادی این رویکرد را مشخص می‌کند ولی باز در عین حال امکان تداخل با بعضی از </w:t>
      </w:r>
      <w:r w:rsidRPr="00CE721A">
        <w:rPr>
          <w:rFonts w:ascii="IRBadr" w:hAnsi="IRBadr" w:cs="B Badr" w:hint="eastAsia"/>
          <w:sz w:val="28"/>
          <w:szCs w:val="28"/>
          <w:rtl/>
        </w:rPr>
        <w:t>موضوعات دیگر هم در آن وجود دارد. مثلاً ممکن است منظور از مشروعیت از دید حقوقی باشد</w:t>
      </w:r>
      <w:r w:rsidRPr="00CE721A">
        <w:rPr>
          <w:rFonts w:ascii="IRBadr" w:hAnsi="IRBadr" w:cs="B Badr" w:hint="cs"/>
          <w:sz w:val="28"/>
          <w:szCs w:val="28"/>
          <w:rtl/>
        </w:rPr>
        <w:t>،</w:t>
      </w:r>
      <w:r w:rsidRPr="00CE721A">
        <w:rPr>
          <w:rFonts w:ascii="IRBadr" w:hAnsi="IRBadr" w:cs="B Badr" w:hint="eastAsia"/>
          <w:sz w:val="28"/>
          <w:szCs w:val="28"/>
          <w:rtl/>
        </w:rPr>
        <w:t xml:space="preserve"> یا از جنبه سیاسی باشد.</w:t>
      </w:r>
      <w:r w:rsidRPr="00CE721A">
        <w:rPr>
          <w:rFonts w:ascii="IRBadr" w:hAnsi="IRBadr" w:cs="B Badr" w:hint="cs"/>
          <w:sz w:val="28"/>
          <w:szCs w:val="28"/>
          <w:rtl/>
        </w:rPr>
        <w:t xml:space="preserve"> ما کاری به جهات غیر فقهی این بحث نداریم الا اینکه برخی از آن جهات در تعارض با ادله و مطالبی باشد که اینجا ذکر می‌کنیم و آنگاه نیاز به بررسی آنها به عنوان اشکال و نقد پیش آید؛ و الا اساس رویکرد ما یک رویکرد فقهی است. </w:t>
      </w:r>
    </w:p>
    <w:p w:rsidR="00F0376B" w:rsidRPr="00F0376B" w:rsidRDefault="00F0376B" w:rsidP="00F0376B">
      <w:pPr>
        <w:pStyle w:val="NormalWeb"/>
        <w:widowControl w:val="0"/>
        <w:bidi/>
        <w:spacing w:before="0" w:beforeAutospacing="0" w:after="0" w:afterAutospacing="0"/>
        <w:jc w:val="lowKashida"/>
        <w:rPr>
          <w:rFonts w:ascii="IRBadr" w:hAnsi="IRBadr" w:cs="B Titr"/>
          <w:sz w:val="22"/>
          <w:szCs w:val="22"/>
          <w:rtl/>
        </w:rPr>
      </w:pPr>
      <w:r w:rsidRPr="00F0376B">
        <w:rPr>
          <w:rFonts w:ascii="IRBadr" w:hAnsi="IRBadr" w:cs="B Titr" w:hint="cs"/>
          <w:sz w:val="22"/>
          <w:szCs w:val="22"/>
          <w:rtl/>
        </w:rPr>
        <w:t>جهت دوم</w:t>
      </w:r>
    </w:p>
    <w:p w:rsidR="00BD5981" w:rsidRDefault="00BD5981" w:rsidP="00925D16">
      <w:pPr>
        <w:pStyle w:val="NormalWeb"/>
        <w:widowControl w:val="0"/>
        <w:bidi/>
        <w:spacing w:before="0" w:beforeAutospacing="0" w:after="0" w:afterAutospacing="0"/>
        <w:jc w:val="lowKashida"/>
        <w:rPr>
          <w:rFonts w:ascii="IRBadr" w:hAnsi="IRBadr" w:cs="B Badr"/>
          <w:sz w:val="28"/>
          <w:szCs w:val="28"/>
          <w:rtl/>
        </w:rPr>
      </w:pPr>
      <w:r w:rsidRPr="00CE721A">
        <w:rPr>
          <w:rFonts w:ascii="IRBadr" w:hAnsi="IRBadr" w:cs="B Badr" w:hint="cs"/>
          <w:sz w:val="28"/>
          <w:szCs w:val="28"/>
          <w:rtl/>
        </w:rPr>
        <w:t>دوم اینکه در این بررسی و رویکرد فقهی به دنبال کشف حکم اولی هستیم؛ یعنی می‌خواهیم ببینیم از نظر حکم اولی مسأله الزام به حجاب در حکومت اسلامی چگونه است. لذا کاری به فرض عروض عناوین ثانوی مثل ضرورت، مصلحت یا تقیه و امثال اینها نداریم. ممکن است در یک شرایطی یک عنوان ثانوی عارض شود؛ فرضاً بیست عنوان ثانوی داریم. اینکه در فرض این عناوین ثانوی چه باید کنیم، این بحث دیگری است که از بحث ما خارج است. لذا نباید این بحث را آمیخته با آن عناوین کرد. مثلاً مسأله رجم؛ فرضاً ر</w:t>
      </w:r>
      <w:r w:rsidR="00F0376B">
        <w:rPr>
          <w:rFonts w:ascii="IRBadr" w:hAnsi="IRBadr" w:cs="B Badr" w:hint="cs"/>
          <w:sz w:val="28"/>
          <w:szCs w:val="28"/>
          <w:rtl/>
        </w:rPr>
        <w:t>جم و سنگسار کردن کسی که زنای محص</w:t>
      </w:r>
      <w:r w:rsidRPr="00CE721A">
        <w:rPr>
          <w:rFonts w:ascii="IRBadr" w:hAnsi="IRBadr" w:cs="B Badr" w:hint="cs"/>
          <w:sz w:val="28"/>
          <w:szCs w:val="28"/>
          <w:rtl/>
        </w:rPr>
        <w:t>نه کرده یک حکمی است که تقریباً از مسلّمات احکام اسلامی است. درست است بعضی ممکن است تلاش‌هایی صورت داده باشند (که این چنین هم هست)</w:t>
      </w:r>
      <w:r w:rsidR="00F0376B">
        <w:rPr>
          <w:rFonts w:ascii="IRBadr" w:hAnsi="IRBadr" w:cs="B Badr" w:hint="cs"/>
          <w:sz w:val="28"/>
          <w:szCs w:val="28"/>
          <w:rtl/>
        </w:rPr>
        <w:t xml:space="preserve"> که در این حکم </w:t>
      </w:r>
      <w:r w:rsidR="00925D16">
        <w:rPr>
          <w:rFonts w:ascii="IRBadr" w:hAnsi="IRBadr" w:cs="B Badr" w:hint="cs"/>
          <w:sz w:val="28"/>
          <w:szCs w:val="28"/>
          <w:rtl/>
        </w:rPr>
        <w:t>تردید</w:t>
      </w:r>
      <w:r w:rsidR="00F0376B">
        <w:rPr>
          <w:rFonts w:ascii="IRBadr" w:hAnsi="IRBadr" w:cs="B Badr" w:hint="cs"/>
          <w:sz w:val="28"/>
          <w:szCs w:val="28"/>
          <w:rtl/>
        </w:rPr>
        <w:t xml:space="preserve"> </w:t>
      </w:r>
      <w:r w:rsidR="00F0376B">
        <w:rPr>
          <w:rFonts w:ascii="IRBadr" w:hAnsi="IRBadr" w:cs="B Badr" w:hint="cs"/>
          <w:sz w:val="28"/>
          <w:szCs w:val="28"/>
          <w:rtl/>
        </w:rPr>
        <w:lastRenderedPageBreak/>
        <w:t>کنند.</w:t>
      </w:r>
      <w:r w:rsidRPr="00CE721A">
        <w:rPr>
          <w:rFonts w:ascii="IRBadr" w:hAnsi="IRBadr" w:cs="B Badr" w:hint="cs"/>
          <w:sz w:val="28"/>
          <w:szCs w:val="28"/>
          <w:rtl/>
        </w:rPr>
        <w:t xml:space="preserve"> اما وقتی بحث می‌کنیم از حکم شرعی رج</w:t>
      </w:r>
      <w:r w:rsidR="00F0376B">
        <w:rPr>
          <w:rFonts w:ascii="IRBadr" w:hAnsi="IRBadr" w:cs="B Badr" w:hint="cs"/>
          <w:sz w:val="28"/>
          <w:szCs w:val="28"/>
          <w:rtl/>
        </w:rPr>
        <w:t>م به عنوان حدّی که برای زنای محص</w:t>
      </w:r>
      <w:r w:rsidRPr="00CE721A">
        <w:rPr>
          <w:rFonts w:ascii="IRBadr" w:hAnsi="IRBadr" w:cs="B Badr" w:hint="cs"/>
          <w:sz w:val="28"/>
          <w:szCs w:val="28"/>
          <w:rtl/>
        </w:rPr>
        <w:t xml:space="preserve">نه قرار </w:t>
      </w:r>
      <w:r w:rsidR="00F0376B">
        <w:rPr>
          <w:rFonts w:ascii="IRBadr" w:hAnsi="IRBadr" w:cs="B Badr" w:hint="cs"/>
          <w:sz w:val="28"/>
          <w:szCs w:val="28"/>
          <w:rtl/>
        </w:rPr>
        <w:t>داده شده، ممکن است شرایطی پیش آی</w:t>
      </w:r>
      <w:r w:rsidRPr="00CE721A">
        <w:rPr>
          <w:rFonts w:ascii="IRBadr" w:hAnsi="IRBadr" w:cs="B Badr" w:hint="cs"/>
          <w:sz w:val="28"/>
          <w:szCs w:val="28"/>
          <w:rtl/>
        </w:rPr>
        <w:t>د (ضرورت یا مصلحت) که این حکم اجرا نشود، ولو در یک دوره زمانی مثل زمان حال. این را نباید با آن حکم اولی مخلوط کرد؛</w:t>
      </w:r>
      <w:r w:rsidR="00F0376B">
        <w:rPr>
          <w:rFonts w:ascii="IRBadr" w:hAnsi="IRBadr" w:cs="B Badr" w:hint="cs"/>
          <w:sz w:val="28"/>
          <w:szCs w:val="28"/>
          <w:rtl/>
        </w:rPr>
        <w:t xml:space="preserve"> چه‌بسا</w:t>
      </w:r>
      <w:r w:rsidRPr="00CE721A">
        <w:rPr>
          <w:rFonts w:ascii="IRBadr" w:hAnsi="IRBadr" w:cs="B Badr" w:hint="cs"/>
          <w:sz w:val="28"/>
          <w:szCs w:val="28"/>
          <w:rtl/>
        </w:rPr>
        <w:t xml:space="preserve"> کسی به اعتبار ضرورت‌ها یا مصلحت‌ها یا ضررهایی که برای جامعه دینی و متدینین دارد بخواهد بگوید اساساً این حکم مرتفع و منتفی است. لذا ما اینجا با قطع نظر از عروض عناوین ثانوی بحث می‌کنیم. اینها بسیار مهم است؛ چون </w:t>
      </w:r>
      <w:r w:rsidR="00F0376B">
        <w:rPr>
          <w:rFonts w:ascii="IRBadr" w:hAnsi="IRBadr" w:cs="B Badr" w:hint="cs"/>
          <w:sz w:val="28"/>
          <w:szCs w:val="28"/>
          <w:rtl/>
        </w:rPr>
        <w:t>بعضاً</w:t>
      </w:r>
      <w:r w:rsidRPr="00CE721A">
        <w:rPr>
          <w:rFonts w:ascii="IRBadr" w:hAnsi="IRBadr" w:cs="B Badr" w:hint="cs"/>
          <w:sz w:val="28"/>
          <w:szCs w:val="28"/>
          <w:rtl/>
        </w:rPr>
        <w:t xml:space="preserve"> که در مقالات و نوشته‌ها بخش عمده مخالفت‌ها</w:t>
      </w:r>
      <w:r w:rsidRPr="00CE721A">
        <w:rPr>
          <w:rFonts w:ascii="IRBadr" w:hAnsi="IRBadr" w:cs="B Badr" w:hint="eastAsia"/>
          <w:sz w:val="28"/>
          <w:szCs w:val="28"/>
          <w:rtl/>
        </w:rPr>
        <w:t xml:space="preserve"> </w:t>
      </w:r>
      <w:r w:rsidRPr="00CE721A">
        <w:rPr>
          <w:rFonts w:ascii="IRBadr" w:hAnsi="IRBadr" w:cs="B Badr" w:hint="cs"/>
          <w:sz w:val="28"/>
          <w:szCs w:val="28"/>
          <w:rtl/>
        </w:rPr>
        <w:t xml:space="preserve">بر همین مبنا استوار است در حالی که اصل بحث به عنوان حکم اولی است و ما می‌خواهیم حکم اولی را بررسی کنیم که آیا مشروعیت دارد یا نه؛ آیا این حکم یا این حق برای حکومت اسلامی ثابت هست یا نه. </w:t>
      </w:r>
    </w:p>
    <w:p w:rsidR="00F0376B" w:rsidRPr="00F0376B" w:rsidRDefault="00F0376B" w:rsidP="00F0376B">
      <w:pPr>
        <w:pStyle w:val="NormalWeb"/>
        <w:widowControl w:val="0"/>
        <w:bidi/>
        <w:spacing w:before="0" w:beforeAutospacing="0" w:after="0" w:afterAutospacing="0"/>
        <w:jc w:val="lowKashida"/>
        <w:rPr>
          <w:rFonts w:ascii="IRBadr" w:hAnsi="IRBadr" w:cs="B Titr"/>
          <w:sz w:val="22"/>
          <w:szCs w:val="22"/>
          <w:rtl/>
        </w:rPr>
      </w:pPr>
      <w:r w:rsidRPr="00F0376B">
        <w:rPr>
          <w:rFonts w:ascii="IRBadr" w:hAnsi="IRBadr" w:cs="B Titr" w:hint="cs"/>
          <w:sz w:val="22"/>
          <w:szCs w:val="22"/>
          <w:rtl/>
        </w:rPr>
        <w:t>جهت سوم</w:t>
      </w:r>
    </w:p>
    <w:p w:rsidR="00BD5981" w:rsidRDefault="00BD5981" w:rsidP="00F0376B">
      <w:pPr>
        <w:pStyle w:val="NormalWeb"/>
        <w:widowControl w:val="0"/>
        <w:bidi/>
        <w:spacing w:before="0" w:beforeAutospacing="0" w:after="0" w:afterAutospacing="0"/>
        <w:jc w:val="lowKashida"/>
        <w:rPr>
          <w:rFonts w:ascii="IRBadr" w:hAnsi="IRBadr" w:cs="B Badr"/>
          <w:sz w:val="28"/>
          <w:szCs w:val="28"/>
          <w:rtl/>
        </w:rPr>
      </w:pPr>
      <w:r w:rsidRPr="00CE721A">
        <w:rPr>
          <w:rFonts w:ascii="IRBadr" w:hAnsi="IRBadr" w:cs="B Badr" w:hint="cs"/>
          <w:sz w:val="28"/>
          <w:szCs w:val="28"/>
          <w:rtl/>
        </w:rPr>
        <w:t xml:space="preserve">نکته سوم این است که فرض تزاحم را هم کنار می‌گذاریم؛ یعنی چه‌بسا این حکم شرعی در تزاحم با یک حکم اهم کنار گذاشته شود. این ممکن است به نوعی در ذیل </w:t>
      </w:r>
      <w:r w:rsidR="00F0376B">
        <w:rPr>
          <w:rFonts w:ascii="IRBadr" w:hAnsi="IRBadr" w:cs="B Badr" w:hint="cs"/>
          <w:sz w:val="28"/>
          <w:szCs w:val="28"/>
          <w:rtl/>
        </w:rPr>
        <w:t>جهت دوم</w:t>
      </w:r>
      <w:r w:rsidRPr="00CE721A">
        <w:rPr>
          <w:rFonts w:ascii="IRBadr" w:hAnsi="IRBadr" w:cs="B Badr" w:hint="cs"/>
          <w:sz w:val="28"/>
          <w:szCs w:val="28"/>
          <w:rtl/>
        </w:rPr>
        <w:t xml:space="preserve"> </w:t>
      </w:r>
      <w:r w:rsidR="00F0376B">
        <w:rPr>
          <w:rFonts w:ascii="IRBadr" w:hAnsi="IRBadr" w:cs="B Badr" w:hint="cs"/>
          <w:sz w:val="28"/>
          <w:szCs w:val="28"/>
          <w:rtl/>
        </w:rPr>
        <w:t>هم</w:t>
      </w:r>
      <w:r w:rsidRPr="00CE721A">
        <w:rPr>
          <w:rFonts w:ascii="IRBadr" w:hAnsi="IRBadr" w:cs="B Badr" w:hint="cs"/>
          <w:sz w:val="28"/>
          <w:szCs w:val="28"/>
          <w:rtl/>
        </w:rPr>
        <w:t xml:space="preserve"> قرار گیرد (همان عروض عنوان ثانوی)، اما اینکه این را جداگانه آوردم، اینکه بالاخره صرف نظر از عروض عنوان ضرورت یا مصلحت، چه بسا در یک مورد خاص و در یک زمان و ظرف زمانی یا مکانی خاص این تزاحم پیدا کند با یک حکم دیگری که اهم از این حکم است؛ طبیعتاً به مقتضای حکم عقل و شرع اهم باید مقدم شود. حالا بحثی که ما داریم با قطع نظر از فرض تزاحم است. </w:t>
      </w:r>
    </w:p>
    <w:p w:rsidR="00F0376B" w:rsidRPr="00F0376B" w:rsidRDefault="00F0376B" w:rsidP="00F0376B">
      <w:pPr>
        <w:pStyle w:val="NormalWeb"/>
        <w:widowControl w:val="0"/>
        <w:bidi/>
        <w:spacing w:before="0" w:beforeAutospacing="0" w:after="0" w:afterAutospacing="0"/>
        <w:jc w:val="lowKashida"/>
        <w:rPr>
          <w:rFonts w:ascii="IRBadr" w:hAnsi="IRBadr" w:cs="B Titr"/>
          <w:sz w:val="22"/>
          <w:szCs w:val="22"/>
          <w:rtl/>
        </w:rPr>
      </w:pPr>
      <w:r w:rsidRPr="00F0376B">
        <w:rPr>
          <w:rFonts w:ascii="IRBadr" w:hAnsi="IRBadr" w:cs="B Titr" w:hint="cs"/>
          <w:sz w:val="22"/>
          <w:szCs w:val="22"/>
          <w:rtl/>
        </w:rPr>
        <w:t>جهت چهارم</w:t>
      </w:r>
    </w:p>
    <w:p w:rsidR="005D031D" w:rsidRPr="00CE721A" w:rsidRDefault="00BD5981" w:rsidP="00F0376B">
      <w:pPr>
        <w:pStyle w:val="NormalWeb"/>
        <w:widowControl w:val="0"/>
        <w:bidi/>
        <w:spacing w:before="0" w:beforeAutospacing="0" w:after="0" w:afterAutospacing="0"/>
        <w:jc w:val="lowKashida"/>
        <w:rPr>
          <w:rFonts w:ascii="IRBadr" w:hAnsi="IRBadr" w:cs="B Badr"/>
          <w:sz w:val="28"/>
          <w:szCs w:val="28"/>
          <w:rtl/>
        </w:rPr>
      </w:pPr>
      <w:r w:rsidRPr="00CE721A">
        <w:rPr>
          <w:rFonts w:ascii="IRBadr" w:hAnsi="IRBadr" w:cs="B Badr" w:hint="cs"/>
          <w:sz w:val="28"/>
          <w:szCs w:val="28"/>
          <w:rtl/>
        </w:rPr>
        <w:t xml:space="preserve">نکته چهارم این است که </w:t>
      </w:r>
      <w:r w:rsidR="005D031D" w:rsidRPr="00CE721A">
        <w:rPr>
          <w:rFonts w:ascii="IRBadr" w:hAnsi="IRBadr" w:cs="B Badr" w:hint="cs"/>
          <w:sz w:val="28"/>
          <w:szCs w:val="28"/>
          <w:rtl/>
        </w:rPr>
        <w:t>ما تارة به مسأله دخالت حکومت در امر حجاب به عنوان یک مجموعه وظایف و رفتارها و مسئولیت‌ها نگاه می‌کنیم؛ از این منظر طبیعتاً حکومت طبق نظر همگان ـ چه موافقان و چه مخالفان دخالت حکومت ـ یک وظایفی بر عهده اوست و آن هم ارشاد، تبلیغ، ترویج، فرهنگ‌سازی و فعالیت‌هایی که ترغیب کند زنان را به حجاب و پوشش صحیح اسلامی. اگر بحث مردان هم باشد، آن هم به جای خود. یعنی در حیطه وظایف و اختیارات حکومت اسلامی قهراً نمی‌شود بر مسأله الزام و ایجاد محدودیت اکتفا کرد؛ حتماً حکومت وظایف یا اختیاراتی دارد برای تربیت صحیح دینی مردم. اینکه می‌گوییم تربیت صحیح دینی مثلاً یعنی از دوران کودکی باید مردم را با احکام و معارف دینی آشنا کند؛ از مدارس گرفته تا دانشگاه‌ها و بعد در محیط‌های عمومی و به مناسبت‌های مختلف؛ اینکه از بهترین روش‌ها برای جذب نظر به حجاب استفاده کنند؛ اینکه مثلاً از هنر برای این امر استفاده کنند و نیز رسانه‌ها. هرکسی به فراخور حال خودش باید این کار را انجام دهد، که البته اینها هم از بحث ما خارج است. الان می‌خواهیم بحث کنیم از الزام حکومت و البته این به معنای نادیده گرفتن سایر وظایف و اختیارات حکومت در امر حجاب نیست. اینجا ممکن است کسی</w:t>
      </w:r>
      <w:r w:rsidR="00F0376B">
        <w:rPr>
          <w:rFonts w:ascii="IRBadr" w:hAnsi="IRBadr" w:cs="B Badr" w:hint="cs"/>
          <w:sz w:val="28"/>
          <w:szCs w:val="28"/>
          <w:rtl/>
        </w:rPr>
        <w:t xml:space="preserve"> بگوید به جای این</w:t>
      </w:r>
      <w:r w:rsidR="005D031D" w:rsidRPr="00CE721A">
        <w:rPr>
          <w:rFonts w:ascii="IRBadr" w:hAnsi="IRBadr" w:cs="B Badr" w:hint="cs"/>
          <w:sz w:val="28"/>
          <w:szCs w:val="28"/>
          <w:rtl/>
        </w:rPr>
        <w:t xml:space="preserve"> کارها، فرهنگ‌سازی کنند. فرض ما این است که فرهنگ‌سازی هم بشود؛ در اینکه باید هم بشود بحثی نیست. اما می‌خواهیم ببینیم بالاخره این حق یا این حکم متوجه حکومت اسلامی هست یا نه. بله، ممکن است کسی بگوید الزام باید بعد از آن فرهنگ‌سازی‌ها و زمینه‌سازی‌ها باشد و الا ابتداءً نمی‌شود الزام کرد؛ یک کسی هم ممکن است بگوید ابتداءً می‌شود الزام کرد ولو آن فرهنگ‌سازی‌ها هم نشده باشد. این اختلافی که ممکن است در الزام یا به نحو مطلق یا مشروط پیش آید، این چیزی است که می‌تواند به عنوان یک شرط و قید در ذیل قول جواز به الزام یا مشروع</w:t>
      </w:r>
      <w:r w:rsidR="00F0376B">
        <w:rPr>
          <w:rFonts w:ascii="IRBadr" w:hAnsi="IRBadr" w:cs="B Badr" w:hint="cs"/>
          <w:sz w:val="28"/>
          <w:szCs w:val="28"/>
          <w:rtl/>
        </w:rPr>
        <w:t>یت الزام مطرح شود. ما فعلاً اصل</w:t>
      </w:r>
      <w:r w:rsidR="005D031D" w:rsidRPr="00CE721A">
        <w:rPr>
          <w:rFonts w:ascii="IRBadr" w:hAnsi="IRBadr" w:cs="B Badr" w:hint="cs"/>
          <w:sz w:val="28"/>
          <w:szCs w:val="28"/>
          <w:rtl/>
        </w:rPr>
        <w:t xml:space="preserve"> الزام را می‌خواهیم بررسی کنیم که آیا مشروع هست یا نه. وقتی </w:t>
      </w:r>
      <w:r w:rsidR="00F0376B">
        <w:rPr>
          <w:rFonts w:ascii="IRBadr" w:hAnsi="IRBadr" w:cs="B Badr" w:hint="cs"/>
          <w:sz w:val="28"/>
          <w:szCs w:val="28"/>
          <w:rtl/>
        </w:rPr>
        <w:t>اصل</w:t>
      </w:r>
      <w:r w:rsidR="005D031D" w:rsidRPr="00CE721A">
        <w:rPr>
          <w:rFonts w:ascii="IRBadr" w:hAnsi="IRBadr" w:cs="B Badr" w:hint="cs"/>
          <w:sz w:val="28"/>
          <w:szCs w:val="28"/>
          <w:rtl/>
        </w:rPr>
        <w:t xml:space="preserve"> الزام را می‌خواهیم بحث کنیم ممکن است بگوییم این الزام مشروط به یک زمینه‌ها و فراهم کردن یک مقدماتی است. </w:t>
      </w:r>
    </w:p>
    <w:p w:rsidR="005D031D" w:rsidRPr="00CE721A" w:rsidRDefault="005D031D" w:rsidP="00F0376B">
      <w:pPr>
        <w:pStyle w:val="NormalWeb"/>
        <w:widowControl w:val="0"/>
        <w:bidi/>
        <w:spacing w:before="0" w:beforeAutospacing="0" w:after="0" w:afterAutospacing="0"/>
        <w:jc w:val="lowKashida"/>
        <w:rPr>
          <w:rFonts w:ascii="IRBadr" w:hAnsi="IRBadr" w:cs="B Badr"/>
          <w:sz w:val="28"/>
          <w:szCs w:val="28"/>
          <w:rtl/>
        </w:rPr>
      </w:pPr>
      <w:r w:rsidRPr="00CE721A">
        <w:rPr>
          <w:rFonts w:ascii="IRBadr" w:hAnsi="IRBadr" w:cs="B Badr" w:hint="cs"/>
          <w:sz w:val="28"/>
          <w:szCs w:val="28"/>
          <w:rtl/>
        </w:rPr>
        <w:t xml:space="preserve">بنابراین این را هم باید توجه کنیم که بحث از مشروعیت الزام به امر حجاب در حکومت اسلامی، با قطع نظر از آن جهت است که آن هم به جای خودش یک بحث دیگری را طلب می‌کند؛ اینکه حکومت باید فرهنگ‌سازی کند و ایجاد رغبت کند، تشویق کند، یعنی اصل کار فرهنگی و اجتماعی با قطع نظر از الزام، این به جای خودش یک مسأله دیگری است که ما با این جهت کاری نداریم. </w:t>
      </w:r>
    </w:p>
    <w:p w:rsidR="005D031D" w:rsidRPr="00F0376B" w:rsidRDefault="00F0376B" w:rsidP="00F0376B">
      <w:pPr>
        <w:pStyle w:val="NormalWeb"/>
        <w:widowControl w:val="0"/>
        <w:bidi/>
        <w:spacing w:before="0" w:beforeAutospacing="0" w:after="0" w:afterAutospacing="0"/>
        <w:jc w:val="lowKashida"/>
        <w:rPr>
          <w:rFonts w:ascii="IRBadr" w:hAnsi="IRBadr" w:cs="B Titr"/>
          <w:sz w:val="22"/>
          <w:szCs w:val="22"/>
          <w:rtl/>
        </w:rPr>
      </w:pPr>
      <w:r w:rsidRPr="00F0376B">
        <w:rPr>
          <w:rFonts w:ascii="IRBadr" w:hAnsi="IRBadr" w:cs="B Titr" w:hint="cs"/>
          <w:sz w:val="22"/>
          <w:szCs w:val="22"/>
          <w:rtl/>
        </w:rPr>
        <w:t>جهت پنجم</w:t>
      </w:r>
    </w:p>
    <w:p w:rsidR="005D031D" w:rsidRPr="00CE721A" w:rsidRDefault="005D031D" w:rsidP="00F0376B">
      <w:pPr>
        <w:pStyle w:val="NormalWeb"/>
        <w:widowControl w:val="0"/>
        <w:bidi/>
        <w:spacing w:before="0" w:beforeAutospacing="0" w:after="0" w:afterAutospacing="0"/>
        <w:jc w:val="lowKashida"/>
        <w:rPr>
          <w:rFonts w:ascii="IRBadr" w:hAnsi="IRBadr" w:cs="B Badr"/>
          <w:sz w:val="28"/>
          <w:szCs w:val="28"/>
          <w:rtl/>
        </w:rPr>
      </w:pPr>
      <w:r w:rsidRPr="00CE721A">
        <w:rPr>
          <w:rFonts w:ascii="IRBadr" w:hAnsi="IRBadr" w:cs="B Badr" w:hint="cs"/>
          <w:sz w:val="28"/>
          <w:szCs w:val="28"/>
          <w:rtl/>
        </w:rPr>
        <w:t xml:space="preserve">جهت دیگر این است که کوتاهی حکومت در عمل به سایر وظایف و اختیارات در این مسأله نباید دخیل شود. حکومت یک سری وظایف ذاتی دارد؛ وظایف ذاتی حکومت مثل برقراری امنیت، ایجاد رفاه، تأمین معیشت و بهبود زندگی مردم، ارتقاء سطح زندگی مردم از نظر کمی و کیفی و بسیاری از اموری که به عنوان وظایف اصلی و ذاتی حکومت محسوب می‌شود؛ در جوامع اسلامی به یک طریق و در جوامع غیراسلامی به طریق دیگر. بالاخره آن چیزهایی که به عنوان وظایف حکومت اسلامی در برابر مردم مسلمان و جامعه اسلامی شمرده می‌شود، یک حداقل‌هایی است که باید حاکم آنها را فراهم کند. </w:t>
      </w:r>
    </w:p>
    <w:p w:rsidR="00DF087E" w:rsidRDefault="005D031D" w:rsidP="00F0376B">
      <w:pPr>
        <w:pStyle w:val="NormalWeb"/>
        <w:widowControl w:val="0"/>
        <w:bidi/>
        <w:spacing w:before="0" w:beforeAutospacing="0" w:after="0" w:afterAutospacing="0"/>
        <w:jc w:val="lowKashida"/>
        <w:rPr>
          <w:rFonts w:ascii="IRBadr" w:hAnsi="IRBadr" w:cs="B Badr"/>
          <w:sz w:val="28"/>
          <w:szCs w:val="28"/>
          <w:rtl/>
        </w:rPr>
      </w:pPr>
      <w:r w:rsidRPr="00CE721A">
        <w:rPr>
          <w:rFonts w:ascii="IRBadr" w:hAnsi="IRBadr" w:cs="B Badr" w:hint="cs"/>
          <w:sz w:val="28"/>
          <w:szCs w:val="28"/>
          <w:rtl/>
        </w:rPr>
        <w:t xml:space="preserve">ممکن است کسی بگوید با توجه به </w:t>
      </w:r>
      <w:r w:rsidR="00DF087E" w:rsidRPr="00CE721A">
        <w:rPr>
          <w:rFonts w:ascii="IRBadr" w:hAnsi="IRBadr" w:cs="B Badr" w:hint="cs"/>
          <w:sz w:val="28"/>
          <w:szCs w:val="28"/>
          <w:rtl/>
        </w:rPr>
        <w:t>اینکه مثلاً حکومت در تأمین معاش و زندگی مردم مشکل دارد یا نتوانسته آنها را فراهم کند ی</w:t>
      </w:r>
      <w:r w:rsidR="00F0376B">
        <w:rPr>
          <w:rFonts w:ascii="IRBadr" w:hAnsi="IRBadr" w:cs="B Badr" w:hint="cs"/>
          <w:sz w:val="28"/>
          <w:szCs w:val="28"/>
          <w:rtl/>
        </w:rPr>
        <w:t>ا مثلاً قصور و کوتاهی داشته، حق الزام ندارد</w:t>
      </w:r>
      <w:r w:rsidR="00DF087E" w:rsidRPr="00CE721A">
        <w:rPr>
          <w:rFonts w:ascii="IRBadr" w:hAnsi="IRBadr" w:cs="B Badr" w:hint="cs"/>
          <w:sz w:val="28"/>
          <w:szCs w:val="28"/>
          <w:rtl/>
        </w:rPr>
        <w:t xml:space="preserve"> </w:t>
      </w:r>
      <w:r w:rsidR="00F0376B">
        <w:rPr>
          <w:rFonts w:ascii="IRBadr" w:hAnsi="IRBadr" w:cs="B Badr" w:hint="cs"/>
          <w:sz w:val="28"/>
          <w:szCs w:val="28"/>
          <w:rtl/>
        </w:rPr>
        <w:t>ولی</w:t>
      </w:r>
      <w:r w:rsidR="00DF087E" w:rsidRPr="00CE721A">
        <w:rPr>
          <w:rFonts w:ascii="IRBadr" w:hAnsi="IRBadr" w:cs="B Badr" w:hint="cs"/>
          <w:sz w:val="28"/>
          <w:szCs w:val="28"/>
          <w:rtl/>
        </w:rPr>
        <w:t xml:space="preserve"> این مسائل را نباید با همدیگر خلط کرد؛ وقتی یک بحث علمیِ نظری مطرح می‌شود، نباید با آنچه که مثلاً یک حکومت اسلامی در خارج و در انجام وظایف محوله قصور دارد یا مشکلاتی دارد مخلوط شود. کسی می‌تواند به عنوان تجربه یک اشکالات دیگری کند، ولی باز این یک بحث نظری است؛ ما اصلاً با قطع نظر از اینکه حکومت به سایر وظایف عمل می‌کند یا نه، با قطع نظر از اینکه اولویت‌هایی که یک حکومت تعریف می‌کند برای خودش، با قطع نظر از اینکه مثلاً یک حکومتی بودجه‌هایی را که باید صرف رفع فقر کند مثلاً صرف امور دیگری کند، ما با قطع نظر از اینها بحث می‌کنیم. اصلاً می‌خواهیم ببینیم فی نفسه الزام مشروعیت دارد یا نه و حکومت می‌تواند ملزم به حجاب کند یا نه. اینکه در دوران امر بین اینکه زندگی مردم تأمین شود و کسی از فقر نمیرد یا مثلاً مسأله حجاب حفظ شود، این یک چیز روشنی است؛ فرضاً کسی تیر خورده و دارد از بین می‌رود و یک نامحرمی آمده و می‌گوید من نباید به او دست بزنم و همین طور نگاه کند تا او از بین برود؛ قطعاً نه شرع چنین اجازه‌ای را می‌دهد و نه عقل و عقلا چنین مجوزی را می‌دهند. اینها ضرورت‌هایی است که طبیعتاً اقتضای رفتار و عملکرد خاص خودش را دارد. بنابراین می‌خواهم بگویم این مسائل را نباید خلط کنیم؛ چون مبنای برخی از اشکالات و مخالفت‌ها به این مسأله برمی‌گردد. </w:t>
      </w:r>
      <w:r w:rsidR="00F0376B">
        <w:rPr>
          <w:rFonts w:ascii="IRBadr" w:hAnsi="IRBadr" w:cs="B Badr" w:hint="cs"/>
          <w:sz w:val="28"/>
          <w:szCs w:val="28"/>
          <w:rtl/>
        </w:rPr>
        <w:t xml:space="preserve">در حالی که </w:t>
      </w:r>
      <w:r w:rsidR="00DF087E" w:rsidRPr="00CE721A">
        <w:rPr>
          <w:rFonts w:ascii="IRBadr" w:hAnsi="IRBadr" w:cs="B Badr" w:hint="cs"/>
          <w:sz w:val="28"/>
          <w:szCs w:val="28"/>
          <w:rtl/>
        </w:rPr>
        <w:t xml:space="preserve">ما باید فی نفسه ادله معتبر شرعی را بررسی کنیم و ببینیم آیا چنین چیزی قابل اثبات است یا نه که حکومت الزام کند برای امر حجاب و پوشش. </w:t>
      </w:r>
    </w:p>
    <w:p w:rsidR="00F0376B" w:rsidRPr="00F0376B" w:rsidRDefault="00F0376B" w:rsidP="00F0376B">
      <w:pPr>
        <w:pStyle w:val="NormalWeb"/>
        <w:widowControl w:val="0"/>
        <w:bidi/>
        <w:spacing w:before="0" w:beforeAutospacing="0" w:after="0" w:afterAutospacing="0"/>
        <w:jc w:val="lowKashida"/>
        <w:rPr>
          <w:rFonts w:ascii="IRBadr" w:hAnsi="IRBadr" w:cs="B Titr"/>
          <w:sz w:val="22"/>
          <w:szCs w:val="22"/>
          <w:rtl/>
        </w:rPr>
      </w:pPr>
      <w:r w:rsidRPr="00F0376B">
        <w:rPr>
          <w:rFonts w:ascii="IRBadr" w:hAnsi="IRBadr" w:cs="B Titr" w:hint="cs"/>
          <w:sz w:val="22"/>
          <w:szCs w:val="22"/>
          <w:rtl/>
        </w:rPr>
        <w:t>جهت ششم</w:t>
      </w:r>
    </w:p>
    <w:p w:rsidR="00DF087E" w:rsidRPr="00CE721A" w:rsidRDefault="00DF087E" w:rsidP="00925D16">
      <w:pPr>
        <w:pStyle w:val="NormalWeb"/>
        <w:widowControl w:val="0"/>
        <w:bidi/>
        <w:spacing w:before="0" w:beforeAutospacing="0" w:after="0" w:afterAutospacing="0"/>
        <w:jc w:val="lowKashida"/>
        <w:rPr>
          <w:rFonts w:ascii="IRBadr" w:hAnsi="IRBadr" w:cs="B Badr"/>
          <w:sz w:val="28"/>
          <w:szCs w:val="28"/>
          <w:rtl/>
        </w:rPr>
      </w:pPr>
      <w:r w:rsidRPr="00CE721A">
        <w:rPr>
          <w:rFonts w:ascii="IRBadr" w:hAnsi="IRBadr" w:cs="B Badr" w:hint="cs"/>
          <w:sz w:val="28"/>
          <w:szCs w:val="28"/>
          <w:rtl/>
        </w:rPr>
        <w:t>جهت ششم این است که نتایج عینی اعمال و الزام به حجاب در طی حدود 40 سال گذشته نباید در استدلال‌ها و استنباط ما از حکم شرعی تأثیر بگذارد. یک بخشی از اشکالات از این زاویه صورت می‌گیرد که این الزام طی 40 سال گذشته چه تأثیری داشته؟</w:t>
      </w:r>
      <w:r w:rsidR="00F0376B">
        <w:rPr>
          <w:rFonts w:ascii="IRBadr" w:hAnsi="IRBadr" w:cs="B Badr" w:hint="cs"/>
          <w:sz w:val="28"/>
          <w:szCs w:val="28"/>
          <w:rtl/>
        </w:rPr>
        <w:t xml:space="preserve"> </w:t>
      </w:r>
      <w:r w:rsidR="00925D16">
        <w:rPr>
          <w:rFonts w:ascii="IRBadr" w:hAnsi="IRBadr" w:cs="B Badr" w:hint="cs"/>
          <w:sz w:val="28"/>
          <w:szCs w:val="28"/>
          <w:rtl/>
        </w:rPr>
        <w:t xml:space="preserve">آیا </w:t>
      </w:r>
      <w:bookmarkStart w:id="0" w:name="_GoBack"/>
      <w:bookmarkEnd w:id="0"/>
      <w:r w:rsidR="00F0376B">
        <w:rPr>
          <w:rFonts w:ascii="IRBadr" w:hAnsi="IRBadr" w:cs="B Badr" w:hint="cs"/>
          <w:sz w:val="28"/>
          <w:szCs w:val="28"/>
          <w:rtl/>
        </w:rPr>
        <w:t>پس از سال‌ها</w:t>
      </w:r>
      <w:r w:rsidRPr="00CE721A">
        <w:rPr>
          <w:rFonts w:ascii="IRBadr" w:hAnsi="IRBadr" w:cs="B Badr" w:hint="cs"/>
          <w:sz w:val="28"/>
          <w:szCs w:val="28"/>
          <w:rtl/>
        </w:rPr>
        <w:t xml:space="preserve"> بهتر شده یا اینکه بدتر شده است؟ چقدر به ترویج حجاب کمک کرده است؟ یعنی استناد به برخی شواهد و قرائن که مثلاً این تجربه ناموفقی بوده و بنابراین اصلاً الزام منتفی است. بنابراین وقتی می‌خواهیم دلیل شرعی را بررسی کنیم طبیعتاً با قطع نظر از این جهت، اصل مشروعیت دخالت حکومت در امر حجاب و الزام به حجاب را می‌خواهیم بررسی کنیم. نهایتش این است که می‌گویید روش‌ها نادرست بوده است؛ ما به تجربه عینیِ خارجیِ یک دوره خاص نمی‌توانیم استناد کنیم و ادله را تحت تأثیر اینها بررسی کنیم. </w:t>
      </w:r>
    </w:p>
    <w:p w:rsidR="00DF087E" w:rsidRPr="00CE721A" w:rsidRDefault="00DF087E" w:rsidP="00F0376B">
      <w:pPr>
        <w:pStyle w:val="NormalWeb"/>
        <w:widowControl w:val="0"/>
        <w:bidi/>
        <w:spacing w:before="0" w:beforeAutospacing="0" w:after="0" w:afterAutospacing="0"/>
        <w:jc w:val="lowKashida"/>
        <w:rPr>
          <w:rFonts w:ascii="IRBadr" w:hAnsi="IRBadr" w:cs="B Badr"/>
          <w:sz w:val="28"/>
          <w:szCs w:val="28"/>
          <w:rtl/>
        </w:rPr>
      </w:pPr>
      <w:r w:rsidRPr="00CE721A">
        <w:rPr>
          <w:rFonts w:ascii="IRBadr" w:hAnsi="IRBadr" w:cs="B Badr" w:hint="cs"/>
          <w:sz w:val="28"/>
          <w:szCs w:val="28"/>
          <w:rtl/>
        </w:rPr>
        <w:t>سؤال:</w:t>
      </w:r>
    </w:p>
    <w:p w:rsidR="00CF61DC" w:rsidRPr="00CE721A" w:rsidRDefault="00DF087E" w:rsidP="00F0376B">
      <w:pPr>
        <w:pStyle w:val="NormalWeb"/>
        <w:widowControl w:val="0"/>
        <w:bidi/>
        <w:spacing w:before="0" w:beforeAutospacing="0" w:after="0" w:afterAutospacing="0"/>
        <w:jc w:val="lowKashida"/>
        <w:rPr>
          <w:rFonts w:ascii="IRBadr" w:hAnsi="IRBadr" w:cs="B Badr"/>
          <w:sz w:val="28"/>
          <w:szCs w:val="28"/>
          <w:rtl/>
        </w:rPr>
      </w:pPr>
      <w:r w:rsidRPr="00CE721A">
        <w:rPr>
          <w:rFonts w:ascii="IRBadr" w:hAnsi="IRBadr" w:cs="B Badr" w:hint="cs"/>
          <w:sz w:val="28"/>
          <w:szCs w:val="28"/>
          <w:rtl/>
        </w:rPr>
        <w:t xml:space="preserve">استاد: اینکه به ادله اشکال کند، نه اینکه این را مستند عدم جواز الزام قرار دهد. ... یک کسی می‌گوید بعد از اینکه یک سری مقدمات فراهم شد، حکومت می‌تواند الزام کند. یک کسی ممکن است بگوید بعد از آنکه حکومت به سایر وظایف خود عمل کرد ... تعیین اولویت‌ها بحث دیگری است؛ یعنی کسی بگوید چون حکومت نتوانسته زندگی مردم را تأمین کند، پس حق ندارد در مسأله حجاب الزام کند؛ اینکه بحث فقهی نیست. </w:t>
      </w:r>
      <w:r w:rsidR="00CF61DC" w:rsidRPr="00CE721A">
        <w:rPr>
          <w:rFonts w:ascii="IRBadr" w:hAnsi="IRBadr" w:cs="B Badr" w:hint="cs"/>
          <w:sz w:val="28"/>
          <w:szCs w:val="28"/>
          <w:rtl/>
        </w:rPr>
        <w:t xml:space="preserve">مشکل این است که بسیاری از بحث‌هایی که در این رابطه صورت می‌گیرد و اظهار نظرهایی که می‌شود، متأسفانه حتی از ناحیه کسانی که انتظار می‌رود به صورت فنی و علمی بحث کنند، این جهات مورد توجه قرار نمی‌گیرد. یعنی با قطع نظر از همه این مسائل می‌خواهیم ببینیم از متن دین آن ادله‌ای که می‌توانیم حکم را از آن استنباط کنیم و صلاحیت استناددهی دارند، آیا می‌توانیم مشروعیت الزام را بدست آوریم یا نه. بعد شما می‌گویید این مقتضای ادله است و سپس این اشکالات را مطرح می‌کنید. در آنجا باید یک راه‌حل دیگری پیدا کنیم. </w:t>
      </w:r>
    </w:p>
    <w:p w:rsidR="00CF61DC" w:rsidRDefault="00CF61DC" w:rsidP="00F0376B">
      <w:pPr>
        <w:pStyle w:val="NormalWeb"/>
        <w:widowControl w:val="0"/>
        <w:bidi/>
        <w:spacing w:before="0" w:beforeAutospacing="0" w:after="0" w:afterAutospacing="0"/>
        <w:jc w:val="lowKashida"/>
        <w:rPr>
          <w:rFonts w:ascii="IRBadr" w:hAnsi="IRBadr" w:cs="B Badr"/>
          <w:sz w:val="28"/>
          <w:szCs w:val="28"/>
          <w:rtl/>
        </w:rPr>
      </w:pPr>
      <w:r w:rsidRPr="00CE721A">
        <w:rPr>
          <w:rFonts w:ascii="IRBadr" w:hAnsi="IRBadr" w:cs="B Badr" w:hint="cs"/>
          <w:sz w:val="28"/>
          <w:szCs w:val="28"/>
          <w:rtl/>
        </w:rPr>
        <w:t xml:space="preserve">لذا اینکه در یک دوره زمانی 40 ساله، الزام با یک چالش‌ها و مناقشاتی همراه بوده و چندان اثربخشی نداشته، باز در این مرحله نباید بحث را مخلوط کرد. </w:t>
      </w:r>
    </w:p>
    <w:p w:rsidR="00F0376B" w:rsidRPr="00F0376B" w:rsidRDefault="00F0376B" w:rsidP="00F0376B">
      <w:pPr>
        <w:pStyle w:val="NormalWeb"/>
        <w:widowControl w:val="0"/>
        <w:bidi/>
        <w:spacing w:before="0" w:beforeAutospacing="0" w:after="0" w:afterAutospacing="0"/>
        <w:jc w:val="lowKashida"/>
        <w:rPr>
          <w:rFonts w:ascii="IRBadr" w:hAnsi="IRBadr" w:cs="B Titr"/>
          <w:sz w:val="22"/>
          <w:szCs w:val="22"/>
          <w:rtl/>
        </w:rPr>
      </w:pPr>
      <w:r w:rsidRPr="00F0376B">
        <w:rPr>
          <w:rFonts w:ascii="IRBadr" w:hAnsi="IRBadr" w:cs="B Titr" w:hint="cs"/>
          <w:sz w:val="22"/>
          <w:szCs w:val="22"/>
          <w:rtl/>
        </w:rPr>
        <w:t>جهت هفتم</w:t>
      </w:r>
    </w:p>
    <w:p w:rsidR="00CF61DC" w:rsidRPr="00CE721A" w:rsidRDefault="00CF61DC" w:rsidP="00F0376B">
      <w:pPr>
        <w:pStyle w:val="NormalWeb"/>
        <w:widowControl w:val="0"/>
        <w:bidi/>
        <w:spacing w:before="0" w:beforeAutospacing="0" w:after="0" w:afterAutospacing="0"/>
        <w:jc w:val="lowKashida"/>
        <w:rPr>
          <w:rFonts w:ascii="IRBadr" w:hAnsi="IRBadr" w:cs="B Badr"/>
          <w:sz w:val="28"/>
          <w:szCs w:val="28"/>
          <w:rtl/>
        </w:rPr>
      </w:pPr>
      <w:r w:rsidRPr="00CE721A">
        <w:rPr>
          <w:rFonts w:ascii="IRBadr" w:hAnsi="IRBadr" w:cs="B Badr" w:hint="cs"/>
          <w:sz w:val="28"/>
          <w:szCs w:val="28"/>
          <w:rtl/>
        </w:rPr>
        <w:t>جهت هفتم این است که در مقام بحث از مشروعیت الزام به حجاب در حکومت اسلامی، کاری به روش‌های اجرا و راهکارهای عملی و کیفیت الزام نداریم؛ اصل الزام مورد بحث است. چون تارة اصل الزام را می‌خواهیم اثبات یا نفی کنیم و أخری درباره راهکارها و کیفیت الزام بحث می‌شود. ممکن است کسانی اصل الزام را قبول داشته باشند اما در کیفیت ایجاد محدودیت یا تعیین مجازات و یا الزام، با همدیگر اختلاف نظر داشته باشند. فرضاً باید مرحله‌بندی کنند اما نمی‌کنند؛ یا مثلاً آن محدودیت‌ها و مجازات‌هایی که در نظر می‌گیرند اثربخشی ندارد، حال آنکه اگر مجازات دیگری در نظر گرفته شود این اثربخشی را دارد. الان مثلاً گاهی در بین احکام قضائی می‌شنوید که کسی که یک آسیبی به محیط زیست زده و در محیط زیست آلودگی ایجاد کرده، یک روش مجازات او این است که او را به زندان می‌برند یا جریمه می‌کنند، اما برخی از قضات حکم می‌دهند که این شخص برای مدت 20 روز و هر روز دو ساعت به فلان محل برود و زباله‌ها را جمع کند. هر دو مجازات و الزام است، اما کدام یک از این دو مؤثرتر و نافع‌تر است؟ همین الان بعضی از زندان‌ها با تدبیر یک مدیر زندان تبدیل می‌شود به یک تربیت‌گاه و یک پرورشگاه به معنای واقعی انسان‌هایی که از آنجا بیرون می‌آیند تبدیل به آدم‌های مؤثر و مفید می‌شوند؛ اما در یک زندان دیگر بدتر می‌شوند. هر دو الزام و محدودیت و مجازات است، منتهی یکی مجازات و الزامی هدفمند و دیگری مجازات و الزام بدون هدف و برنامه. لذا بحثی که از الزام می‌کنیم و می‌گوییم آیا حکومت حق دارد الزام کند یا نه، آیا مشروعیت دارد الزام یا نه، این با قطع نظر از این روش‌هاست. به عبارت دیگر اثبات مشروعیت الزام به حجاب در حکومت اسلامی لزوم</w:t>
      </w:r>
      <w:r w:rsidR="00F0376B">
        <w:rPr>
          <w:rFonts w:ascii="IRBadr" w:hAnsi="IRBadr" w:cs="B Badr" w:hint="cs"/>
          <w:sz w:val="28"/>
          <w:szCs w:val="28"/>
          <w:rtl/>
        </w:rPr>
        <w:t>اً به معنای تأیید روش‌های موجود</w:t>
      </w:r>
      <w:r w:rsidRPr="00CE721A">
        <w:rPr>
          <w:rFonts w:ascii="IRBadr" w:hAnsi="IRBadr" w:cs="B Badr" w:hint="cs"/>
          <w:sz w:val="28"/>
          <w:szCs w:val="28"/>
          <w:rtl/>
        </w:rPr>
        <w:t xml:space="preserve"> که برای محدودیت به کار می‌رود نیست. ممکن است بگوییم حکومت می‌تواند الزام کند اما باید توجه داشت که قوی‌ترین، بهترین و کارشناس</w:t>
      </w:r>
      <w:r w:rsidR="00F0376B">
        <w:rPr>
          <w:rFonts w:ascii="IRBadr" w:hAnsi="IRBadr" w:cs="B Badr" w:hint="cs"/>
          <w:sz w:val="28"/>
          <w:szCs w:val="28"/>
          <w:rtl/>
        </w:rPr>
        <w:t>انه‌ترین جلسات را</w:t>
      </w:r>
      <w:r w:rsidRPr="00CE721A">
        <w:rPr>
          <w:rFonts w:ascii="IRBadr" w:hAnsi="IRBadr" w:cs="B Badr" w:hint="cs"/>
          <w:sz w:val="28"/>
          <w:szCs w:val="28"/>
          <w:rtl/>
        </w:rPr>
        <w:t xml:space="preserve"> بگذارند و راجع‌به کیفیت الزام بحث کنند و بهترین راه را انتخاب کنند. لذا به این نکته هم باید توجه داشته که راهکارها و روش‌های اعمال حجاب و الزام به حجاب در جامعه اسلامی و حکومت اسلامی با اصل مشروعیت الزام به حجاب فرق می‌کند و این دو نباید مخلوط شود. </w:t>
      </w:r>
    </w:p>
    <w:p w:rsidR="00CF61DC" w:rsidRPr="00CE721A" w:rsidRDefault="00CF61DC" w:rsidP="00F0376B">
      <w:pPr>
        <w:pStyle w:val="NormalWeb"/>
        <w:widowControl w:val="0"/>
        <w:bidi/>
        <w:spacing w:before="0" w:beforeAutospacing="0" w:after="0" w:afterAutospacing="0"/>
        <w:jc w:val="lowKashida"/>
        <w:rPr>
          <w:rFonts w:ascii="IRBadr" w:hAnsi="IRBadr" w:cs="B Badr"/>
          <w:sz w:val="28"/>
          <w:szCs w:val="28"/>
          <w:rtl/>
        </w:rPr>
      </w:pPr>
      <w:r w:rsidRPr="00CE721A">
        <w:rPr>
          <w:rFonts w:ascii="IRBadr" w:hAnsi="IRBadr" w:cs="B Badr" w:hint="cs"/>
          <w:sz w:val="28"/>
          <w:szCs w:val="28"/>
          <w:rtl/>
        </w:rPr>
        <w:t>تقریباً آن جهاتی که در بحث مؤثر بود را اشاره کردیم که اینها را ابتدای بحث لازم دیدم تذکر بدهم که ذهنتان را با این جهات در مقام استنباط از ادله منقطع کنید؛ ما می‌خواهیم حکم اولی را بدست آوریم؛ می‌خواهیم یک بررسی فقهی کنیم؛ ما کاری به فرض تزاحم نداریم؛ ما به اینکه حکومت باید در کنار الزام با بهترین روش‌ه</w:t>
      </w:r>
      <w:r w:rsidR="00F0376B">
        <w:rPr>
          <w:rFonts w:ascii="IRBadr" w:hAnsi="IRBadr" w:cs="B Badr" w:hint="cs"/>
          <w:sz w:val="28"/>
          <w:szCs w:val="28"/>
          <w:rtl/>
        </w:rPr>
        <w:t>ا تشویق و ترغیب به حجاب کند و تر</w:t>
      </w:r>
      <w:r w:rsidRPr="00CE721A">
        <w:rPr>
          <w:rFonts w:ascii="IRBadr" w:hAnsi="IRBadr" w:cs="B Badr" w:hint="cs"/>
          <w:sz w:val="28"/>
          <w:szCs w:val="28"/>
          <w:rtl/>
        </w:rPr>
        <w:t xml:space="preserve">ویج کند حجاب را، با این کاری نداریم. اینکه حکومتی در انجام سایر وظایف خودش کوتاهی کند، باز این ارتباطی به این بحث ما ندارد. اینکه در مقام عمل آنچه شاهد بودیم بی‌ثمری الزام باشد، باز این هم نباید مورد نظر قرار گیرد. مجموعه این امور را باید در ابتدای بحث مورد توجه </w:t>
      </w:r>
      <w:r w:rsidR="00F0376B">
        <w:rPr>
          <w:rFonts w:ascii="IRBadr" w:hAnsi="IRBadr" w:cs="B Badr" w:hint="cs"/>
          <w:sz w:val="28"/>
          <w:szCs w:val="28"/>
          <w:rtl/>
        </w:rPr>
        <w:t>قرار دهیم</w:t>
      </w:r>
      <w:r w:rsidRPr="00CE721A">
        <w:rPr>
          <w:rFonts w:ascii="IRBadr" w:hAnsi="IRBadr" w:cs="B Badr" w:hint="cs"/>
          <w:sz w:val="28"/>
          <w:szCs w:val="28"/>
          <w:rtl/>
        </w:rPr>
        <w:t xml:space="preserve">. این جهات را عرض کردم برای اینکه دقیقاً موضوع بحث ما منقح شود؛ ادله را که یک به یک بررسی کنیم معلوم می‌شود که کدام یک از این ادله گرفتار یکی از این جهاتی شدند که </w:t>
      </w:r>
      <w:r w:rsidR="00F0376B">
        <w:rPr>
          <w:rFonts w:ascii="IRBadr" w:hAnsi="IRBadr" w:cs="B Badr" w:hint="cs"/>
          <w:sz w:val="28"/>
          <w:szCs w:val="28"/>
          <w:rtl/>
        </w:rPr>
        <w:t>آنها</w:t>
      </w:r>
      <w:r w:rsidRPr="00CE721A">
        <w:rPr>
          <w:rFonts w:ascii="IRBadr" w:hAnsi="IRBadr" w:cs="B Badr" w:hint="cs"/>
          <w:sz w:val="28"/>
          <w:szCs w:val="28"/>
          <w:rtl/>
        </w:rPr>
        <w:t xml:space="preserve"> را از همین حالا از بحث خودمان بیرون می‌کنیم. البته نه اینکه در بررسی ادله بخواهیم به کلی از این امور غافل شویم؛ یعنی اگر کسی به مناسبتی و در یک جایی یک اشکالی از یک منظری به دلیل اقامه شده ما کرد، ما بگوییم این از بحث ما خارج است؛ نه، اینطور نیست بلکه باید به اینها به عنوان اشکال توجه داشته باشیم و بتوانیم آنها را پاسخ دهیم. </w:t>
      </w:r>
    </w:p>
    <w:p w:rsidR="00CF61DC" w:rsidRPr="00CE721A" w:rsidRDefault="00CF61DC" w:rsidP="00F0376B">
      <w:pPr>
        <w:pStyle w:val="NormalWeb"/>
        <w:widowControl w:val="0"/>
        <w:bidi/>
        <w:spacing w:before="0" w:beforeAutospacing="0" w:after="0" w:afterAutospacing="0"/>
        <w:jc w:val="lowKashida"/>
        <w:rPr>
          <w:rFonts w:ascii="IRBadr" w:hAnsi="IRBadr" w:cs="B Badr"/>
          <w:sz w:val="28"/>
          <w:szCs w:val="28"/>
          <w:rtl/>
        </w:rPr>
      </w:pPr>
      <w:r w:rsidRPr="00CE721A">
        <w:rPr>
          <w:rFonts w:ascii="IRBadr" w:hAnsi="IRBadr" w:cs="B Badr" w:hint="cs"/>
          <w:sz w:val="28"/>
          <w:szCs w:val="28"/>
          <w:rtl/>
        </w:rPr>
        <w:t xml:space="preserve">به‌هرحال آنچه مورد نظر است، یک بحث نظری صرف است و با قطع نظر از این جهات. آن وقت اصل بحث را که ساماندهی کردیم و به نتیجه رسیدیم، قهراً برای اینکه بحث کامل شود و به شبهات پیرامونی پرداخته شود و پاسخ داده شود، می‌توانیم به بعضی از این جهات هم رسیدگی کنیم. این تذکراتی بود که برای تنقیح موضوع بحث لازم بود در اینجا مطرح شود. ادامه بحث را در جلسه آینده دنبال خواهیم کرد. </w:t>
      </w:r>
    </w:p>
    <w:p w:rsidR="00EE770F" w:rsidRPr="00CE721A" w:rsidRDefault="00EE770F" w:rsidP="00F0376B">
      <w:pPr>
        <w:pStyle w:val="NormalWeb"/>
        <w:widowControl w:val="0"/>
        <w:bidi/>
        <w:spacing w:before="0" w:beforeAutospacing="0" w:after="0" w:afterAutospacing="0"/>
        <w:jc w:val="lowKashida"/>
        <w:rPr>
          <w:rFonts w:ascii="IRBadr" w:hAnsi="IRBadr" w:cs="B Badr"/>
          <w:sz w:val="28"/>
          <w:szCs w:val="28"/>
        </w:rPr>
      </w:pPr>
    </w:p>
    <w:p w:rsidR="00134E64" w:rsidRPr="00EE770F" w:rsidRDefault="00596EE6" w:rsidP="00F0376B">
      <w:pPr>
        <w:pStyle w:val="NormalWeb"/>
        <w:widowControl w:val="0"/>
        <w:spacing w:before="0" w:beforeAutospacing="0" w:after="0" w:afterAutospacing="0"/>
        <w:jc w:val="lowKashida"/>
        <w:rPr>
          <w:rFonts w:ascii="IRBadr" w:hAnsi="IRBadr" w:cs="IRBadr"/>
          <w:sz w:val="28"/>
          <w:szCs w:val="28"/>
        </w:rPr>
      </w:pPr>
      <w:r w:rsidRPr="00CE721A">
        <w:rPr>
          <w:rFonts w:ascii="IRBadr" w:hAnsi="IRBadr" w:cs="B Badr"/>
          <w:sz w:val="28"/>
          <w:szCs w:val="28"/>
          <w:rtl/>
        </w:rPr>
        <w:t xml:space="preserve"> </w:t>
      </w:r>
      <w:r w:rsidR="00213BD2" w:rsidRPr="00CE721A">
        <w:rPr>
          <w:rFonts w:ascii="IRBadr" w:hAnsi="IRBadr" w:cs="B Badr"/>
          <w:sz w:val="28"/>
          <w:szCs w:val="28"/>
          <w:rtl/>
        </w:rPr>
        <w:t xml:space="preserve"> </w:t>
      </w:r>
      <w:r w:rsidR="00134E64" w:rsidRPr="00CE721A">
        <w:rPr>
          <w:rFonts w:ascii="IRBadr" w:hAnsi="IRBadr" w:cs="B Badr"/>
          <w:sz w:val="28"/>
          <w:szCs w:val="28"/>
          <w:rtl/>
        </w:rPr>
        <w:t xml:space="preserve">        «والحمد لله رب العالمین»</w:t>
      </w:r>
    </w:p>
    <w:sectPr w:rsidR="00134E64" w:rsidRPr="00EE770F" w:rsidSect="00056668">
      <w:footerReference w:type="default" r:id="rId10"/>
      <w:pgSz w:w="11906" w:h="16838"/>
      <w:pgMar w:top="851" w:right="851" w:bottom="851" w:left="851" w:header="57" w:footer="227" w:gutter="0"/>
      <w:pgBorders w:offsetFrom="page">
        <w:top w:val="thinThickSmallGap" w:sz="24" w:space="24" w:color="auto"/>
        <w:left w:val="thinThickSmallGap" w:sz="24" w:space="24" w:color="auto"/>
        <w:bottom w:val="thickThinSmallGap" w:sz="24" w:space="24" w:color="auto"/>
        <w:right w:val="thickThinSmallGap" w:sz="24" w:space="24" w:color="auto"/>
      </w:pgBorders>
      <w:pgNumType w:start="472"/>
      <w:cols w:space="720"/>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E7408" w:rsidRDefault="009E7408" w:rsidP="00134E64">
      <w:pPr>
        <w:spacing w:after="0" w:line="240" w:lineRule="auto"/>
      </w:pPr>
      <w:r>
        <w:separator/>
      </w:r>
    </w:p>
  </w:endnote>
  <w:endnote w:type="continuationSeparator" w:id="0">
    <w:p w:rsidR="009E7408" w:rsidRDefault="009E7408" w:rsidP="00134E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 Zar">
    <w:panose1 w:val="00000400000000000000"/>
    <w:charset w:val="B2"/>
    <w:family w:val="auto"/>
    <w:pitch w:val="variable"/>
    <w:sig w:usb0="00002001" w:usb1="80000000" w:usb2="00000008" w:usb3="00000000" w:csb0="00000040" w:csb1="00000000"/>
  </w:font>
  <w:font w:name="B Homa">
    <w:panose1 w:val="00000400000000000000"/>
    <w:charset w:val="B2"/>
    <w:family w:val="auto"/>
    <w:pitch w:val="variable"/>
    <w:sig w:usb0="00002001" w:usb1="80000000" w:usb2="00000008" w:usb3="00000000" w:csb0="00000040" w:csb1="00000000"/>
  </w:font>
  <w:font w:name="B Badr">
    <w:panose1 w:val="00000400000000000000"/>
    <w:charset w:val="B2"/>
    <w:family w:val="auto"/>
    <w:pitch w:val="variable"/>
    <w:sig w:usb0="00002001" w:usb1="80000000" w:usb2="00000008" w:usb3="00000000" w:csb0="00000040" w:csb1="00000000"/>
  </w:font>
  <w:font w:name="IranNastaliq">
    <w:panose1 w:val="02020505000000020003"/>
    <w:charset w:val="00"/>
    <w:family w:val="roman"/>
    <w:pitch w:val="variable"/>
    <w:sig w:usb0="61002A87" w:usb1="80000000" w:usb2="00000008" w:usb3="00000000" w:csb0="000101FF" w:csb1="00000000"/>
  </w:font>
  <w:font w:name="IRBadr">
    <w:altName w:val="Mola"/>
    <w:panose1 w:val="02000506000000020002"/>
    <w:charset w:val="00"/>
    <w:family w:val="auto"/>
    <w:pitch w:val="variable"/>
    <w:sig w:usb0="00002003" w:usb1="00000000" w:usb2="00000000" w:usb3="00000000" w:csb0="00000041" w:csb1="00000000"/>
  </w:font>
  <w:font w:name="B Titr">
    <w:panose1 w:val="000007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717195198"/>
      <w:docPartObj>
        <w:docPartGallery w:val="Page Numbers (Bottom of Page)"/>
        <w:docPartUnique/>
      </w:docPartObj>
    </w:sdtPr>
    <w:sdtEndPr/>
    <w:sdtContent>
      <w:p w:rsidR="00134E64" w:rsidRDefault="00661B98" w:rsidP="00661B98">
        <w:pPr>
          <w:pStyle w:val="Footer"/>
          <w:tabs>
            <w:tab w:val="left" w:pos="4406"/>
            <w:tab w:val="center" w:pos="5102"/>
          </w:tabs>
        </w:pPr>
        <w:r>
          <w:tab/>
        </w:r>
        <w:r>
          <w:tab/>
        </w:r>
        <w:r>
          <w:tab/>
        </w:r>
        <w:r w:rsidR="00134E64">
          <w:fldChar w:fldCharType="begin"/>
        </w:r>
        <w:r w:rsidR="00134E64">
          <w:instrText xml:space="preserve"> PAGE   \* MERGEFORMAT </w:instrText>
        </w:r>
        <w:r w:rsidR="00134E64">
          <w:fldChar w:fldCharType="separate"/>
        </w:r>
        <w:r w:rsidR="009E7408">
          <w:rPr>
            <w:noProof/>
            <w:rtl/>
          </w:rPr>
          <w:t>472</w:t>
        </w:r>
        <w:r w:rsidR="00134E64">
          <w:rPr>
            <w:noProof/>
          </w:rPr>
          <w:fldChar w:fldCharType="end"/>
        </w:r>
      </w:p>
    </w:sdtContent>
  </w:sdt>
  <w:p w:rsidR="00134E64" w:rsidRDefault="00134E6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E7408" w:rsidRDefault="009E7408" w:rsidP="00134E64">
      <w:pPr>
        <w:spacing w:after="0" w:line="240" w:lineRule="auto"/>
      </w:pPr>
      <w:r>
        <w:separator/>
      </w:r>
    </w:p>
  </w:footnote>
  <w:footnote w:type="continuationSeparator" w:id="0">
    <w:p w:rsidR="009E7408" w:rsidRDefault="009E7408" w:rsidP="00134E6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2CB6A8E0"/>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4E64"/>
    <w:rsid w:val="00004123"/>
    <w:rsid w:val="000076C5"/>
    <w:rsid w:val="0001221E"/>
    <w:rsid w:val="000157BE"/>
    <w:rsid w:val="00022C89"/>
    <w:rsid w:val="0002420B"/>
    <w:rsid w:val="0003472A"/>
    <w:rsid w:val="00037246"/>
    <w:rsid w:val="000415C3"/>
    <w:rsid w:val="00056668"/>
    <w:rsid w:val="00057002"/>
    <w:rsid w:val="00057EC1"/>
    <w:rsid w:val="00066A79"/>
    <w:rsid w:val="00067424"/>
    <w:rsid w:val="0006760B"/>
    <w:rsid w:val="000742A5"/>
    <w:rsid w:val="00076DDF"/>
    <w:rsid w:val="00085BEE"/>
    <w:rsid w:val="0008634C"/>
    <w:rsid w:val="00086CE4"/>
    <w:rsid w:val="00087729"/>
    <w:rsid w:val="000913C9"/>
    <w:rsid w:val="00091CD4"/>
    <w:rsid w:val="00092C1E"/>
    <w:rsid w:val="0009304C"/>
    <w:rsid w:val="0009643C"/>
    <w:rsid w:val="000A2635"/>
    <w:rsid w:val="000A5B86"/>
    <w:rsid w:val="000B5553"/>
    <w:rsid w:val="000B7263"/>
    <w:rsid w:val="000C356F"/>
    <w:rsid w:val="000C3E3C"/>
    <w:rsid w:val="000D262D"/>
    <w:rsid w:val="000D48E7"/>
    <w:rsid w:val="000E04C1"/>
    <w:rsid w:val="000F3AF1"/>
    <w:rsid w:val="001113D7"/>
    <w:rsid w:val="00115254"/>
    <w:rsid w:val="00123D79"/>
    <w:rsid w:val="00126B94"/>
    <w:rsid w:val="001304A3"/>
    <w:rsid w:val="00132F92"/>
    <w:rsid w:val="0013443E"/>
    <w:rsid w:val="00134E64"/>
    <w:rsid w:val="001368FF"/>
    <w:rsid w:val="00140439"/>
    <w:rsid w:val="001408C8"/>
    <w:rsid w:val="00140F6A"/>
    <w:rsid w:val="0014588C"/>
    <w:rsid w:val="00147AE0"/>
    <w:rsid w:val="00152667"/>
    <w:rsid w:val="001530A2"/>
    <w:rsid w:val="00154753"/>
    <w:rsid w:val="00157FB5"/>
    <w:rsid w:val="0016046A"/>
    <w:rsid w:val="00162429"/>
    <w:rsid w:val="00163B35"/>
    <w:rsid w:val="00163EEB"/>
    <w:rsid w:val="00166B31"/>
    <w:rsid w:val="00167B1B"/>
    <w:rsid w:val="00180E01"/>
    <w:rsid w:val="001821E0"/>
    <w:rsid w:val="00183696"/>
    <w:rsid w:val="001848D4"/>
    <w:rsid w:val="00184FEE"/>
    <w:rsid w:val="00187645"/>
    <w:rsid w:val="001A3CC1"/>
    <w:rsid w:val="001A5AC1"/>
    <w:rsid w:val="001A6529"/>
    <w:rsid w:val="001A682B"/>
    <w:rsid w:val="001B11D4"/>
    <w:rsid w:val="001B3F59"/>
    <w:rsid w:val="001C056D"/>
    <w:rsid w:val="001C78C3"/>
    <w:rsid w:val="001D2301"/>
    <w:rsid w:val="001D3DBB"/>
    <w:rsid w:val="001D628D"/>
    <w:rsid w:val="001E0265"/>
    <w:rsid w:val="001F42EE"/>
    <w:rsid w:val="001F5B73"/>
    <w:rsid w:val="001F6F1D"/>
    <w:rsid w:val="002047DB"/>
    <w:rsid w:val="0021162B"/>
    <w:rsid w:val="00211CF8"/>
    <w:rsid w:val="00212B86"/>
    <w:rsid w:val="00213049"/>
    <w:rsid w:val="00213BD2"/>
    <w:rsid w:val="00215DBA"/>
    <w:rsid w:val="00216DD7"/>
    <w:rsid w:val="00217652"/>
    <w:rsid w:val="0022173F"/>
    <w:rsid w:val="00223DB7"/>
    <w:rsid w:val="00224ECB"/>
    <w:rsid w:val="00226B8D"/>
    <w:rsid w:val="002302F1"/>
    <w:rsid w:val="00233835"/>
    <w:rsid w:val="00233D5C"/>
    <w:rsid w:val="00240499"/>
    <w:rsid w:val="00245692"/>
    <w:rsid w:val="002461AF"/>
    <w:rsid w:val="002530B5"/>
    <w:rsid w:val="00253AD7"/>
    <w:rsid w:val="00260C5F"/>
    <w:rsid w:val="0026291A"/>
    <w:rsid w:val="00267912"/>
    <w:rsid w:val="0027413D"/>
    <w:rsid w:val="00277C46"/>
    <w:rsid w:val="002834EF"/>
    <w:rsid w:val="00284C74"/>
    <w:rsid w:val="00285249"/>
    <w:rsid w:val="002908D4"/>
    <w:rsid w:val="0029265C"/>
    <w:rsid w:val="002949C1"/>
    <w:rsid w:val="002960CD"/>
    <w:rsid w:val="0029774A"/>
    <w:rsid w:val="00297F90"/>
    <w:rsid w:val="002A3194"/>
    <w:rsid w:val="002A49F1"/>
    <w:rsid w:val="002A5643"/>
    <w:rsid w:val="002A5EA5"/>
    <w:rsid w:val="002B5523"/>
    <w:rsid w:val="002E2EEC"/>
    <w:rsid w:val="002E3095"/>
    <w:rsid w:val="002F0A8C"/>
    <w:rsid w:val="003000FF"/>
    <w:rsid w:val="0030235E"/>
    <w:rsid w:val="00306E77"/>
    <w:rsid w:val="00307CD6"/>
    <w:rsid w:val="0031026C"/>
    <w:rsid w:val="003231C3"/>
    <w:rsid w:val="00327E3B"/>
    <w:rsid w:val="00330E3D"/>
    <w:rsid w:val="0033548B"/>
    <w:rsid w:val="00340F4B"/>
    <w:rsid w:val="00341BFB"/>
    <w:rsid w:val="00345134"/>
    <w:rsid w:val="00346009"/>
    <w:rsid w:val="00347477"/>
    <w:rsid w:val="003558B1"/>
    <w:rsid w:val="00374131"/>
    <w:rsid w:val="003770EA"/>
    <w:rsid w:val="00384BEC"/>
    <w:rsid w:val="00384EE5"/>
    <w:rsid w:val="0038557E"/>
    <w:rsid w:val="00385E67"/>
    <w:rsid w:val="0039297D"/>
    <w:rsid w:val="003948FC"/>
    <w:rsid w:val="003A188F"/>
    <w:rsid w:val="003A1BBB"/>
    <w:rsid w:val="003A1F05"/>
    <w:rsid w:val="003A4A3B"/>
    <w:rsid w:val="003A677F"/>
    <w:rsid w:val="003A693A"/>
    <w:rsid w:val="003A6CE7"/>
    <w:rsid w:val="003B102E"/>
    <w:rsid w:val="003B18EA"/>
    <w:rsid w:val="003B4C3E"/>
    <w:rsid w:val="003B66DE"/>
    <w:rsid w:val="003B7856"/>
    <w:rsid w:val="003B7BC0"/>
    <w:rsid w:val="003C24DE"/>
    <w:rsid w:val="003C28B6"/>
    <w:rsid w:val="003C4CFA"/>
    <w:rsid w:val="003C760B"/>
    <w:rsid w:val="003E0FE8"/>
    <w:rsid w:val="003E1039"/>
    <w:rsid w:val="003E6053"/>
    <w:rsid w:val="003E6A30"/>
    <w:rsid w:val="003F42C9"/>
    <w:rsid w:val="003F7FC6"/>
    <w:rsid w:val="0040131E"/>
    <w:rsid w:val="00411501"/>
    <w:rsid w:val="00411C66"/>
    <w:rsid w:val="004132DC"/>
    <w:rsid w:val="0041779D"/>
    <w:rsid w:val="00436A54"/>
    <w:rsid w:val="00437650"/>
    <w:rsid w:val="00444F67"/>
    <w:rsid w:val="00450234"/>
    <w:rsid w:val="00450A2F"/>
    <w:rsid w:val="00453253"/>
    <w:rsid w:val="00454D8A"/>
    <w:rsid w:val="00456584"/>
    <w:rsid w:val="004566B0"/>
    <w:rsid w:val="0045714B"/>
    <w:rsid w:val="00457B14"/>
    <w:rsid w:val="00461389"/>
    <w:rsid w:val="00462FBB"/>
    <w:rsid w:val="00463038"/>
    <w:rsid w:val="004660DD"/>
    <w:rsid w:val="0046724A"/>
    <w:rsid w:val="0047072A"/>
    <w:rsid w:val="00470999"/>
    <w:rsid w:val="00471069"/>
    <w:rsid w:val="0047178A"/>
    <w:rsid w:val="00476C6B"/>
    <w:rsid w:val="00480818"/>
    <w:rsid w:val="00481711"/>
    <w:rsid w:val="004838F9"/>
    <w:rsid w:val="00483E4F"/>
    <w:rsid w:val="00491515"/>
    <w:rsid w:val="004A364A"/>
    <w:rsid w:val="004A4D6F"/>
    <w:rsid w:val="004A5976"/>
    <w:rsid w:val="004A6B99"/>
    <w:rsid w:val="004A73C2"/>
    <w:rsid w:val="004A7B29"/>
    <w:rsid w:val="004A7FB3"/>
    <w:rsid w:val="004B09E1"/>
    <w:rsid w:val="004C3C01"/>
    <w:rsid w:val="004C4205"/>
    <w:rsid w:val="004D0297"/>
    <w:rsid w:val="004D2463"/>
    <w:rsid w:val="004D782B"/>
    <w:rsid w:val="004D7AF4"/>
    <w:rsid w:val="004D7D4E"/>
    <w:rsid w:val="004E0E75"/>
    <w:rsid w:val="004F2923"/>
    <w:rsid w:val="004F3047"/>
    <w:rsid w:val="0050279B"/>
    <w:rsid w:val="0050306D"/>
    <w:rsid w:val="00506F38"/>
    <w:rsid w:val="00510250"/>
    <w:rsid w:val="005102BA"/>
    <w:rsid w:val="00511BF2"/>
    <w:rsid w:val="00513865"/>
    <w:rsid w:val="00514181"/>
    <w:rsid w:val="00514C16"/>
    <w:rsid w:val="00515003"/>
    <w:rsid w:val="00517544"/>
    <w:rsid w:val="00520B49"/>
    <w:rsid w:val="0052153D"/>
    <w:rsid w:val="0052154C"/>
    <w:rsid w:val="00524D8F"/>
    <w:rsid w:val="00526310"/>
    <w:rsid w:val="005302F7"/>
    <w:rsid w:val="00531976"/>
    <w:rsid w:val="00535191"/>
    <w:rsid w:val="00536155"/>
    <w:rsid w:val="00544437"/>
    <w:rsid w:val="00547C8B"/>
    <w:rsid w:val="00557F86"/>
    <w:rsid w:val="0056558C"/>
    <w:rsid w:val="00571465"/>
    <w:rsid w:val="005752EF"/>
    <w:rsid w:val="00580F54"/>
    <w:rsid w:val="00583BE9"/>
    <w:rsid w:val="00584788"/>
    <w:rsid w:val="005857BE"/>
    <w:rsid w:val="005865FD"/>
    <w:rsid w:val="00593C49"/>
    <w:rsid w:val="00596EE6"/>
    <w:rsid w:val="005971AB"/>
    <w:rsid w:val="005A50E1"/>
    <w:rsid w:val="005A5EDE"/>
    <w:rsid w:val="005B39B4"/>
    <w:rsid w:val="005B7ED0"/>
    <w:rsid w:val="005C012F"/>
    <w:rsid w:val="005C0985"/>
    <w:rsid w:val="005C1F11"/>
    <w:rsid w:val="005C2DE7"/>
    <w:rsid w:val="005D031D"/>
    <w:rsid w:val="005D2A53"/>
    <w:rsid w:val="005D415F"/>
    <w:rsid w:val="005D4286"/>
    <w:rsid w:val="005D79EB"/>
    <w:rsid w:val="005D7BD4"/>
    <w:rsid w:val="005E16C5"/>
    <w:rsid w:val="005E632B"/>
    <w:rsid w:val="005F18E2"/>
    <w:rsid w:val="005F76B5"/>
    <w:rsid w:val="00606064"/>
    <w:rsid w:val="00607BB9"/>
    <w:rsid w:val="00624F24"/>
    <w:rsid w:val="006321E4"/>
    <w:rsid w:val="0063695C"/>
    <w:rsid w:val="00641CC8"/>
    <w:rsid w:val="006436F0"/>
    <w:rsid w:val="00646CB2"/>
    <w:rsid w:val="00650399"/>
    <w:rsid w:val="0065117E"/>
    <w:rsid w:val="00656734"/>
    <w:rsid w:val="00656A35"/>
    <w:rsid w:val="00661B98"/>
    <w:rsid w:val="00665BE4"/>
    <w:rsid w:val="0066617B"/>
    <w:rsid w:val="00673026"/>
    <w:rsid w:val="00676594"/>
    <w:rsid w:val="00677802"/>
    <w:rsid w:val="00680B5A"/>
    <w:rsid w:val="00686056"/>
    <w:rsid w:val="006862E1"/>
    <w:rsid w:val="00690352"/>
    <w:rsid w:val="0069318C"/>
    <w:rsid w:val="006A48E3"/>
    <w:rsid w:val="006A64BD"/>
    <w:rsid w:val="006A6BA5"/>
    <w:rsid w:val="006A7A9C"/>
    <w:rsid w:val="006B062B"/>
    <w:rsid w:val="006B367C"/>
    <w:rsid w:val="006B479A"/>
    <w:rsid w:val="006B5E17"/>
    <w:rsid w:val="006B6DAD"/>
    <w:rsid w:val="006C4AAD"/>
    <w:rsid w:val="006D0DE8"/>
    <w:rsid w:val="006D33B3"/>
    <w:rsid w:val="006D5410"/>
    <w:rsid w:val="006D7589"/>
    <w:rsid w:val="006E26C9"/>
    <w:rsid w:val="006E6896"/>
    <w:rsid w:val="006F2614"/>
    <w:rsid w:val="006F72F9"/>
    <w:rsid w:val="00700AEA"/>
    <w:rsid w:val="0071751F"/>
    <w:rsid w:val="00724F74"/>
    <w:rsid w:val="00725BCD"/>
    <w:rsid w:val="007331AC"/>
    <w:rsid w:val="00735E69"/>
    <w:rsid w:val="0074260A"/>
    <w:rsid w:val="00743241"/>
    <w:rsid w:val="00744B29"/>
    <w:rsid w:val="00747897"/>
    <w:rsid w:val="00754566"/>
    <w:rsid w:val="00760D4F"/>
    <w:rsid w:val="00764D4C"/>
    <w:rsid w:val="0077262F"/>
    <w:rsid w:val="007745CC"/>
    <w:rsid w:val="00777CD3"/>
    <w:rsid w:val="00780565"/>
    <w:rsid w:val="0078321F"/>
    <w:rsid w:val="00783453"/>
    <w:rsid w:val="00783CDF"/>
    <w:rsid w:val="00785A58"/>
    <w:rsid w:val="007945F0"/>
    <w:rsid w:val="007965B4"/>
    <w:rsid w:val="00796891"/>
    <w:rsid w:val="007A01D1"/>
    <w:rsid w:val="007A2DF7"/>
    <w:rsid w:val="007A6BCF"/>
    <w:rsid w:val="007B16CD"/>
    <w:rsid w:val="007B5886"/>
    <w:rsid w:val="007C0E0F"/>
    <w:rsid w:val="007C2EF0"/>
    <w:rsid w:val="007C4364"/>
    <w:rsid w:val="007D31F1"/>
    <w:rsid w:val="007D678F"/>
    <w:rsid w:val="007D6EAE"/>
    <w:rsid w:val="007E564F"/>
    <w:rsid w:val="007E572D"/>
    <w:rsid w:val="007E595F"/>
    <w:rsid w:val="007E5ECB"/>
    <w:rsid w:val="007F33B8"/>
    <w:rsid w:val="007F3518"/>
    <w:rsid w:val="007F4826"/>
    <w:rsid w:val="00802152"/>
    <w:rsid w:val="00802317"/>
    <w:rsid w:val="00810EF4"/>
    <w:rsid w:val="00813599"/>
    <w:rsid w:val="00821F24"/>
    <w:rsid w:val="00822C97"/>
    <w:rsid w:val="00827B40"/>
    <w:rsid w:val="00834E8E"/>
    <w:rsid w:val="008374D8"/>
    <w:rsid w:val="0084078B"/>
    <w:rsid w:val="00850AD4"/>
    <w:rsid w:val="00856EA3"/>
    <w:rsid w:val="008604F0"/>
    <w:rsid w:val="00862EC3"/>
    <w:rsid w:val="0086518C"/>
    <w:rsid w:val="0087256F"/>
    <w:rsid w:val="00872D86"/>
    <w:rsid w:val="00875D6D"/>
    <w:rsid w:val="0087746A"/>
    <w:rsid w:val="00877FF2"/>
    <w:rsid w:val="00881130"/>
    <w:rsid w:val="0088190F"/>
    <w:rsid w:val="00885C45"/>
    <w:rsid w:val="0088699F"/>
    <w:rsid w:val="00890325"/>
    <w:rsid w:val="00890B7A"/>
    <w:rsid w:val="00891A67"/>
    <w:rsid w:val="00894767"/>
    <w:rsid w:val="008A1A62"/>
    <w:rsid w:val="008A292F"/>
    <w:rsid w:val="008A399A"/>
    <w:rsid w:val="008B09C6"/>
    <w:rsid w:val="008B673C"/>
    <w:rsid w:val="008C1CD0"/>
    <w:rsid w:val="008C20E8"/>
    <w:rsid w:val="008C30CC"/>
    <w:rsid w:val="008C5040"/>
    <w:rsid w:val="008C72DD"/>
    <w:rsid w:val="008D05FB"/>
    <w:rsid w:val="008D1119"/>
    <w:rsid w:val="008D1DD7"/>
    <w:rsid w:val="008D30D0"/>
    <w:rsid w:val="008D55F3"/>
    <w:rsid w:val="008E470F"/>
    <w:rsid w:val="008E64A5"/>
    <w:rsid w:val="008E77CC"/>
    <w:rsid w:val="008E7961"/>
    <w:rsid w:val="00915B4B"/>
    <w:rsid w:val="00916860"/>
    <w:rsid w:val="0092022C"/>
    <w:rsid w:val="00925409"/>
    <w:rsid w:val="00925D16"/>
    <w:rsid w:val="00925F90"/>
    <w:rsid w:val="009308C8"/>
    <w:rsid w:val="0093103D"/>
    <w:rsid w:val="00936968"/>
    <w:rsid w:val="0094129B"/>
    <w:rsid w:val="00941427"/>
    <w:rsid w:val="009421C6"/>
    <w:rsid w:val="00947E10"/>
    <w:rsid w:val="00961F8D"/>
    <w:rsid w:val="009630E0"/>
    <w:rsid w:val="009634A3"/>
    <w:rsid w:val="00964B01"/>
    <w:rsid w:val="00971945"/>
    <w:rsid w:val="00980309"/>
    <w:rsid w:val="009812F3"/>
    <w:rsid w:val="00982830"/>
    <w:rsid w:val="0098626C"/>
    <w:rsid w:val="00990009"/>
    <w:rsid w:val="0099019B"/>
    <w:rsid w:val="00995724"/>
    <w:rsid w:val="00996033"/>
    <w:rsid w:val="009960DD"/>
    <w:rsid w:val="00996E76"/>
    <w:rsid w:val="009A39D2"/>
    <w:rsid w:val="009B64A6"/>
    <w:rsid w:val="009C2791"/>
    <w:rsid w:val="009D1DB2"/>
    <w:rsid w:val="009D417C"/>
    <w:rsid w:val="009D67E8"/>
    <w:rsid w:val="009D6AE6"/>
    <w:rsid w:val="009D6F93"/>
    <w:rsid w:val="009E4585"/>
    <w:rsid w:val="009E7408"/>
    <w:rsid w:val="009F021B"/>
    <w:rsid w:val="009F2114"/>
    <w:rsid w:val="00A02566"/>
    <w:rsid w:val="00A03A6D"/>
    <w:rsid w:val="00A073D6"/>
    <w:rsid w:val="00A261DD"/>
    <w:rsid w:val="00A27488"/>
    <w:rsid w:val="00A30D34"/>
    <w:rsid w:val="00A328A2"/>
    <w:rsid w:val="00A34A69"/>
    <w:rsid w:val="00A35FE6"/>
    <w:rsid w:val="00A46BF0"/>
    <w:rsid w:val="00A475E6"/>
    <w:rsid w:val="00A53B6E"/>
    <w:rsid w:val="00A5557C"/>
    <w:rsid w:val="00A60874"/>
    <w:rsid w:val="00A621DA"/>
    <w:rsid w:val="00A64FF2"/>
    <w:rsid w:val="00A65855"/>
    <w:rsid w:val="00A700FF"/>
    <w:rsid w:val="00A83509"/>
    <w:rsid w:val="00A862F7"/>
    <w:rsid w:val="00A9016F"/>
    <w:rsid w:val="00A91222"/>
    <w:rsid w:val="00A97E16"/>
    <w:rsid w:val="00AA10CC"/>
    <w:rsid w:val="00AA1906"/>
    <w:rsid w:val="00AB28B5"/>
    <w:rsid w:val="00AB4DE8"/>
    <w:rsid w:val="00AB4DF2"/>
    <w:rsid w:val="00AB5695"/>
    <w:rsid w:val="00AC225E"/>
    <w:rsid w:val="00AC2E0F"/>
    <w:rsid w:val="00AC3508"/>
    <w:rsid w:val="00AC37C7"/>
    <w:rsid w:val="00AD45A5"/>
    <w:rsid w:val="00AD5989"/>
    <w:rsid w:val="00AE5813"/>
    <w:rsid w:val="00AE62D3"/>
    <w:rsid w:val="00AE67D4"/>
    <w:rsid w:val="00AF2D2A"/>
    <w:rsid w:val="00B02B24"/>
    <w:rsid w:val="00B04544"/>
    <w:rsid w:val="00B0589F"/>
    <w:rsid w:val="00B1314D"/>
    <w:rsid w:val="00B13196"/>
    <w:rsid w:val="00B1353B"/>
    <w:rsid w:val="00B1429F"/>
    <w:rsid w:val="00B16C8A"/>
    <w:rsid w:val="00B219CE"/>
    <w:rsid w:val="00B23136"/>
    <w:rsid w:val="00B26518"/>
    <w:rsid w:val="00B271F5"/>
    <w:rsid w:val="00B27FD2"/>
    <w:rsid w:val="00B30197"/>
    <w:rsid w:val="00B3055F"/>
    <w:rsid w:val="00B33343"/>
    <w:rsid w:val="00B36BE2"/>
    <w:rsid w:val="00B42C33"/>
    <w:rsid w:val="00B45E63"/>
    <w:rsid w:val="00B5010B"/>
    <w:rsid w:val="00B56A5B"/>
    <w:rsid w:val="00B61810"/>
    <w:rsid w:val="00B62033"/>
    <w:rsid w:val="00B630F1"/>
    <w:rsid w:val="00B65C86"/>
    <w:rsid w:val="00B676D0"/>
    <w:rsid w:val="00B70FC7"/>
    <w:rsid w:val="00B71CF5"/>
    <w:rsid w:val="00B71D9E"/>
    <w:rsid w:val="00B742B1"/>
    <w:rsid w:val="00B759EC"/>
    <w:rsid w:val="00B7753F"/>
    <w:rsid w:val="00B819B9"/>
    <w:rsid w:val="00B8371C"/>
    <w:rsid w:val="00B84902"/>
    <w:rsid w:val="00B95A2C"/>
    <w:rsid w:val="00BB3E4E"/>
    <w:rsid w:val="00BB49AA"/>
    <w:rsid w:val="00BB60E7"/>
    <w:rsid w:val="00BB6218"/>
    <w:rsid w:val="00BB67B9"/>
    <w:rsid w:val="00BB7696"/>
    <w:rsid w:val="00BC28AA"/>
    <w:rsid w:val="00BC4198"/>
    <w:rsid w:val="00BC45C0"/>
    <w:rsid w:val="00BC5C6F"/>
    <w:rsid w:val="00BD1F10"/>
    <w:rsid w:val="00BD5981"/>
    <w:rsid w:val="00BE52AE"/>
    <w:rsid w:val="00BE547F"/>
    <w:rsid w:val="00BE6585"/>
    <w:rsid w:val="00BF065E"/>
    <w:rsid w:val="00BF1792"/>
    <w:rsid w:val="00BF2DC0"/>
    <w:rsid w:val="00BF3996"/>
    <w:rsid w:val="00C04879"/>
    <w:rsid w:val="00C074C5"/>
    <w:rsid w:val="00C10E61"/>
    <w:rsid w:val="00C14F49"/>
    <w:rsid w:val="00C17122"/>
    <w:rsid w:val="00C17B1A"/>
    <w:rsid w:val="00C209AE"/>
    <w:rsid w:val="00C230F4"/>
    <w:rsid w:val="00C25B09"/>
    <w:rsid w:val="00C3208E"/>
    <w:rsid w:val="00C32658"/>
    <w:rsid w:val="00C3443D"/>
    <w:rsid w:val="00C4312A"/>
    <w:rsid w:val="00C4611E"/>
    <w:rsid w:val="00C557F9"/>
    <w:rsid w:val="00C578F3"/>
    <w:rsid w:val="00C633AF"/>
    <w:rsid w:val="00C66207"/>
    <w:rsid w:val="00C709C7"/>
    <w:rsid w:val="00C72933"/>
    <w:rsid w:val="00C76631"/>
    <w:rsid w:val="00C77495"/>
    <w:rsid w:val="00C82541"/>
    <w:rsid w:val="00C85514"/>
    <w:rsid w:val="00CA0F30"/>
    <w:rsid w:val="00CA52BD"/>
    <w:rsid w:val="00CB1F3C"/>
    <w:rsid w:val="00CB2837"/>
    <w:rsid w:val="00CB3DED"/>
    <w:rsid w:val="00CC08EE"/>
    <w:rsid w:val="00CC1871"/>
    <w:rsid w:val="00CC69E6"/>
    <w:rsid w:val="00CC7408"/>
    <w:rsid w:val="00CD472F"/>
    <w:rsid w:val="00CD4B2B"/>
    <w:rsid w:val="00CD6A47"/>
    <w:rsid w:val="00CD6B48"/>
    <w:rsid w:val="00CE1334"/>
    <w:rsid w:val="00CE15E5"/>
    <w:rsid w:val="00CE1685"/>
    <w:rsid w:val="00CE190B"/>
    <w:rsid w:val="00CE4854"/>
    <w:rsid w:val="00CE721A"/>
    <w:rsid w:val="00CF1AD7"/>
    <w:rsid w:val="00CF397F"/>
    <w:rsid w:val="00CF4BEF"/>
    <w:rsid w:val="00CF6165"/>
    <w:rsid w:val="00CF61DC"/>
    <w:rsid w:val="00CF68BD"/>
    <w:rsid w:val="00D00E05"/>
    <w:rsid w:val="00D01797"/>
    <w:rsid w:val="00D0423D"/>
    <w:rsid w:val="00D05B53"/>
    <w:rsid w:val="00D13D09"/>
    <w:rsid w:val="00D14740"/>
    <w:rsid w:val="00D169E7"/>
    <w:rsid w:val="00D2158B"/>
    <w:rsid w:val="00D23C4E"/>
    <w:rsid w:val="00D27B04"/>
    <w:rsid w:val="00D27E0B"/>
    <w:rsid w:val="00D31390"/>
    <w:rsid w:val="00D35606"/>
    <w:rsid w:val="00D404E5"/>
    <w:rsid w:val="00D41679"/>
    <w:rsid w:val="00D4190D"/>
    <w:rsid w:val="00D44A65"/>
    <w:rsid w:val="00D535B6"/>
    <w:rsid w:val="00D54DA4"/>
    <w:rsid w:val="00D55E8B"/>
    <w:rsid w:val="00D564DE"/>
    <w:rsid w:val="00D610BB"/>
    <w:rsid w:val="00D613F4"/>
    <w:rsid w:val="00D634EA"/>
    <w:rsid w:val="00D74A0D"/>
    <w:rsid w:val="00D81D45"/>
    <w:rsid w:val="00D830DD"/>
    <w:rsid w:val="00D8383D"/>
    <w:rsid w:val="00D92748"/>
    <w:rsid w:val="00DA00A1"/>
    <w:rsid w:val="00DA11F8"/>
    <w:rsid w:val="00DB0684"/>
    <w:rsid w:val="00DB36A3"/>
    <w:rsid w:val="00DC3494"/>
    <w:rsid w:val="00DD1209"/>
    <w:rsid w:val="00DD25E3"/>
    <w:rsid w:val="00DD33D1"/>
    <w:rsid w:val="00DE01EF"/>
    <w:rsid w:val="00DE3C9A"/>
    <w:rsid w:val="00DF087E"/>
    <w:rsid w:val="00DF42A9"/>
    <w:rsid w:val="00DF5D4C"/>
    <w:rsid w:val="00DF606F"/>
    <w:rsid w:val="00DF74FB"/>
    <w:rsid w:val="00E010D8"/>
    <w:rsid w:val="00E02BB2"/>
    <w:rsid w:val="00E03738"/>
    <w:rsid w:val="00E0728E"/>
    <w:rsid w:val="00E10C1E"/>
    <w:rsid w:val="00E12B6F"/>
    <w:rsid w:val="00E178A7"/>
    <w:rsid w:val="00E17B87"/>
    <w:rsid w:val="00E215EE"/>
    <w:rsid w:val="00E22FA9"/>
    <w:rsid w:val="00E246A9"/>
    <w:rsid w:val="00E25944"/>
    <w:rsid w:val="00E26364"/>
    <w:rsid w:val="00E31065"/>
    <w:rsid w:val="00E31AFC"/>
    <w:rsid w:val="00E36C8C"/>
    <w:rsid w:val="00E37223"/>
    <w:rsid w:val="00E463C1"/>
    <w:rsid w:val="00E52060"/>
    <w:rsid w:val="00E53071"/>
    <w:rsid w:val="00E55955"/>
    <w:rsid w:val="00E65028"/>
    <w:rsid w:val="00E66452"/>
    <w:rsid w:val="00E80366"/>
    <w:rsid w:val="00E815C3"/>
    <w:rsid w:val="00E82B9B"/>
    <w:rsid w:val="00E85147"/>
    <w:rsid w:val="00E91A77"/>
    <w:rsid w:val="00E9227E"/>
    <w:rsid w:val="00E934AF"/>
    <w:rsid w:val="00E938A9"/>
    <w:rsid w:val="00E93B11"/>
    <w:rsid w:val="00E9424D"/>
    <w:rsid w:val="00E9694F"/>
    <w:rsid w:val="00EA04DA"/>
    <w:rsid w:val="00EA1DB8"/>
    <w:rsid w:val="00EA4168"/>
    <w:rsid w:val="00EC07A6"/>
    <w:rsid w:val="00EC3AC4"/>
    <w:rsid w:val="00EC5942"/>
    <w:rsid w:val="00EC5C8E"/>
    <w:rsid w:val="00ED08E7"/>
    <w:rsid w:val="00ED2816"/>
    <w:rsid w:val="00ED2EA9"/>
    <w:rsid w:val="00ED5D42"/>
    <w:rsid w:val="00ED680E"/>
    <w:rsid w:val="00ED6E00"/>
    <w:rsid w:val="00ED7752"/>
    <w:rsid w:val="00EE2B53"/>
    <w:rsid w:val="00EE6F6C"/>
    <w:rsid w:val="00EE770F"/>
    <w:rsid w:val="00EF0CF7"/>
    <w:rsid w:val="00EF7B50"/>
    <w:rsid w:val="00F001EF"/>
    <w:rsid w:val="00F0376B"/>
    <w:rsid w:val="00F04FA1"/>
    <w:rsid w:val="00F137F4"/>
    <w:rsid w:val="00F15E29"/>
    <w:rsid w:val="00F165C3"/>
    <w:rsid w:val="00F22883"/>
    <w:rsid w:val="00F24AB1"/>
    <w:rsid w:val="00F258C1"/>
    <w:rsid w:val="00F26E37"/>
    <w:rsid w:val="00F2709A"/>
    <w:rsid w:val="00F27716"/>
    <w:rsid w:val="00F33D1E"/>
    <w:rsid w:val="00F42F2E"/>
    <w:rsid w:val="00F44A4A"/>
    <w:rsid w:val="00F46700"/>
    <w:rsid w:val="00F52EFC"/>
    <w:rsid w:val="00F57532"/>
    <w:rsid w:val="00F57ED9"/>
    <w:rsid w:val="00F57FAF"/>
    <w:rsid w:val="00F63F24"/>
    <w:rsid w:val="00F71A28"/>
    <w:rsid w:val="00F760D7"/>
    <w:rsid w:val="00F81CB9"/>
    <w:rsid w:val="00F84809"/>
    <w:rsid w:val="00F91879"/>
    <w:rsid w:val="00FA13DC"/>
    <w:rsid w:val="00FA6260"/>
    <w:rsid w:val="00FA6638"/>
    <w:rsid w:val="00FA7FEC"/>
    <w:rsid w:val="00FB12E8"/>
    <w:rsid w:val="00FB2505"/>
    <w:rsid w:val="00FB6A84"/>
    <w:rsid w:val="00FB6F27"/>
    <w:rsid w:val="00FC6812"/>
    <w:rsid w:val="00FC6FA5"/>
    <w:rsid w:val="00FC7515"/>
    <w:rsid w:val="00FD064E"/>
    <w:rsid w:val="00FD0877"/>
    <w:rsid w:val="00FD14E9"/>
    <w:rsid w:val="00FE506C"/>
    <w:rsid w:val="00FE6E54"/>
    <w:rsid w:val="00FF4E44"/>
    <w:rsid w:val="00FF530C"/>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4E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E64"/>
    <w:rPr>
      <w:rFonts w:ascii="Tahoma" w:hAnsi="Tahoma" w:cs="Tahoma"/>
      <w:sz w:val="16"/>
      <w:szCs w:val="16"/>
    </w:rPr>
  </w:style>
  <w:style w:type="character" w:styleId="Strong">
    <w:name w:val="Strong"/>
    <w:qFormat/>
    <w:rsid w:val="00134E64"/>
    <w:rPr>
      <w:rFonts w:cs="B Zar"/>
      <w:b/>
      <w:szCs w:val="28"/>
    </w:rPr>
  </w:style>
  <w:style w:type="paragraph" w:styleId="Header">
    <w:name w:val="header"/>
    <w:basedOn w:val="Normal"/>
    <w:link w:val="HeaderChar"/>
    <w:uiPriority w:val="99"/>
    <w:unhideWhenUsed/>
    <w:rsid w:val="00134E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4E64"/>
  </w:style>
  <w:style w:type="paragraph" w:styleId="Footer">
    <w:name w:val="footer"/>
    <w:basedOn w:val="Normal"/>
    <w:link w:val="FooterChar"/>
    <w:uiPriority w:val="99"/>
    <w:unhideWhenUsed/>
    <w:rsid w:val="00134E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4E64"/>
  </w:style>
  <w:style w:type="paragraph" w:styleId="FootnoteText">
    <w:name w:val="footnote text"/>
    <w:basedOn w:val="Normal"/>
    <w:link w:val="FootnoteTextChar"/>
    <w:uiPriority w:val="99"/>
    <w:semiHidden/>
    <w:unhideWhenUsed/>
    <w:rsid w:val="00134E64"/>
    <w:pPr>
      <w:spacing w:after="0" w:line="240" w:lineRule="auto"/>
      <w:ind w:firstLine="720"/>
      <w:jc w:val="both"/>
    </w:pPr>
    <w:rPr>
      <w:rFonts w:ascii="Times New Roman" w:eastAsia="Times New Roman" w:hAnsi="Times New Roman" w:cs="Times New Roman"/>
      <w:sz w:val="20"/>
      <w:szCs w:val="20"/>
      <w:lang w:bidi="ar-SA"/>
    </w:rPr>
  </w:style>
  <w:style w:type="character" w:customStyle="1" w:styleId="FootnoteTextChar">
    <w:name w:val="Footnote Text Char"/>
    <w:basedOn w:val="DefaultParagraphFont"/>
    <w:link w:val="FootnoteText"/>
    <w:uiPriority w:val="99"/>
    <w:semiHidden/>
    <w:rsid w:val="00134E64"/>
    <w:rPr>
      <w:rFonts w:ascii="Times New Roman" w:eastAsia="Times New Roman" w:hAnsi="Times New Roman" w:cs="Times New Roman"/>
      <w:sz w:val="20"/>
      <w:szCs w:val="20"/>
      <w:lang w:bidi="ar-SA"/>
    </w:rPr>
  </w:style>
  <w:style w:type="character" w:styleId="FootnoteReference">
    <w:name w:val="footnote reference"/>
    <w:basedOn w:val="DefaultParagraphFont"/>
    <w:uiPriority w:val="99"/>
    <w:semiHidden/>
    <w:unhideWhenUsed/>
    <w:rsid w:val="00134E64"/>
    <w:rPr>
      <w:vertAlign w:val="superscript"/>
    </w:rPr>
  </w:style>
  <w:style w:type="paragraph" w:styleId="NormalWeb">
    <w:name w:val="Normal (Web)"/>
    <w:basedOn w:val="Normal"/>
    <w:uiPriority w:val="99"/>
    <w:unhideWhenUsed/>
    <w:rsid w:val="00330E3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yatext">
    <w:name w:val="ayatext"/>
    <w:basedOn w:val="DefaultParagraphFont"/>
    <w:rsid w:val="001B3F59"/>
  </w:style>
  <w:style w:type="character" w:customStyle="1" w:styleId="ayanumber">
    <w:name w:val="ayanumber"/>
    <w:basedOn w:val="DefaultParagraphFont"/>
    <w:rsid w:val="001B3F59"/>
  </w:style>
  <w:style w:type="character" w:styleId="Hyperlink">
    <w:name w:val="Hyperlink"/>
    <w:basedOn w:val="DefaultParagraphFont"/>
    <w:uiPriority w:val="99"/>
    <w:semiHidden/>
    <w:unhideWhenUsed/>
    <w:rsid w:val="001B3F59"/>
    <w:rPr>
      <w:color w:val="0000FF"/>
      <w:u w:val="single"/>
    </w:rPr>
  </w:style>
  <w:style w:type="character" w:customStyle="1" w:styleId="sign">
    <w:name w:val="sign"/>
    <w:basedOn w:val="DefaultParagraphFont"/>
    <w:rsid w:val="00F24AB1"/>
  </w:style>
  <w:style w:type="paragraph" w:styleId="ListBullet">
    <w:name w:val="List Bullet"/>
    <w:basedOn w:val="Normal"/>
    <w:uiPriority w:val="99"/>
    <w:unhideWhenUsed/>
    <w:rsid w:val="00240499"/>
    <w:pPr>
      <w:numPr>
        <w:numId w:val="1"/>
      </w:numPr>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4E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E64"/>
    <w:rPr>
      <w:rFonts w:ascii="Tahoma" w:hAnsi="Tahoma" w:cs="Tahoma"/>
      <w:sz w:val="16"/>
      <w:szCs w:val="16"/>
    </w:rPr>
  </w:style>
  <w:style w:type="character" w:styleId="Strong">
    <w:name w:val="Strong"/>
    <w:qFormat/>
    <w:rsid w:val="00134E64"/>
    <w:rPr>
      <w:rFonts w:cs="B Zar"/>
      <w:b/>
      <w:szCs w:val="28"/>
    </w:rPr>
  </w:style>
  <w:style w:type="paragraph" w:styleId="Header">
    <w:name w:val="header"/>
    <w:basedOn w:val="Normal"/>
    <w:link w:val="HeaderChar"/>
    <w:uiPriority w:val="99"/>
    <w:unhideWhenUsed/>
    <w:rsid w:val="00134E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4E64"/>
  </w:style>
  <w:style w:type="paragraph" w:styleId="Footer">
    <w:name w:val="footer"/>
    <w:basedOn w:val="Normal"/>
    <w:link w:val="FooterChar"/>
    <w:uiPriority w:val="99"/>
    <w:unhideWhenUsed/>
    <w:rsid w:val="00134E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4E64"/>
  </w:style>
  <w:style w:type="paragraph" w:styleId="FootnoteText">
    <w:name w:val="footnote text"/>
    <w:basedOn w:val="Normal"/>
    <w:link w:val="FootnoteTextChar"/>
    <w:uiPriority w:val="99"/>
    <w:semiHidden/>
    <w:unhideWhenUsed/>
    <w:rsid w:val="00134E64"/>
    <w:pPr>
      <w:spacing w:after="0" w:line="240" w:lineRule="auto"/>
      <w:ind w:firstLine="720"/>
      <w:jc w:val="both"/>
    </w:pPr>
    <w:rPr>
      <w:rFonts w:ascii="Times New Roman" w:eastAsia="Times New Roman" w:hAnsi="Times New Roman" w:cs="Times New Roman"/>
      <w:sz w:val="20"/>
      <w:szCs w:val="20"/>
      <w:lang w:bidi="ar-SA"/>
    </w:rPr>
  </w:style>
  <w:style w:type="character" w:customStyle="1" w:styleId="FootnoteTextChar">
    <w:name w:val="Footnote Text Char"/>
    <w:basedOn w:val="DefaultParagraphFont"/>
    <w:link w:val="FootnoteText"/>
    <w:uiPriority w:val="99"/>
    <w:semiHidden/>
    <w:rsid w:val="00134E64"/>
    <w:rPr>
      <w:rFonts w:ascii="Times New Roman" w:eastAsia="Times New Roman" w:hAnsi="Times New Roman" w:cs="Times New Roman"/>
      <w:sz w:val="20"/>
      <w:szCs w:val="20"/>
      <w:lang w:bidi="ar-SA"/>
    </w:rPr>
  </w:style>
  <w:style w:type="character" w:styleId="FootnoteReference">
    <w:name w:val="footnote reference"/>
    <w:basedOn w:val="DefaultParagraphFont"/>
    <w:uiPriority w:val="99"/>
    <w:semiHidden/>
    <w:unhideWhenUsed/>
    <w:rsid w:val="00134E64"/>
    <w:rPr>
      <w:vertAlign w:val="superscript"/>
    </w:rPr>
  </w:style>
  <w:style w:type="paragraph" w:styleId="NormalWeb">
    <w:name w:val="Normal (Web)"/>
    <w:basedOn w:val="Normal"/>
    <w:uiPriority w:val="99"/>
    <w:unhideWhenUsed/>
    <w:rsid w:val="00330E3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yatext">
    <w:name w:val="ayatext"/>
    <w:basedOn w:val="DefaultParagraphFont"/>
    <w:rsid w:val="001B3F59"/>
  </w:style>
  <w:style w:type="character" w:customStyle="1" w:styleId="ayanumber">
    <w:name w:val="ayanumber"/>
    <w:basedOn w:val="DefaultParagraphFont"/>
    <w:rsid w:val="001B3F59"/>
  </w:style>
  <w:style w:type="character" w:styleId="Hyperlink">
    <w:name w:val="Hyperlink"/>
    <w:basedOn w:val="DefaultParagraphFont"/>
    <w:uiPriority w:val="99"/>
    <w:semiHidden/>
    <w:unhideWhenUsed/>
    <w:rsid w:val="001B3F59"/>
    <w:rPr>
      <w:color w:val="0000FF"/>
      <w:u w:val="single"/>
    </w:rPr>
  </w:style>
  <w:style w:type="character" w:customStyle="1" w:styleId="sign">
    <w:name w:val="sign"/>
    <w:basedOn w:val="DefaultParagraphFont"/>
    <w:rsid w:val="00F24AB1"/>
  </w:style>
  <w:style w:type="paragraph" w:styleId="ListBullet">
    <w:name w:val="List Bullet"/>
    <w:basedOn w:val="Normal"/>
    <w:uiPriority w:val="99"/>
    <w:unhideWhenUsed/>
    <w:rsid w:val="00240499"/>
    <w:pPr>
      <w:numPr>
        <w:numId w:val="1"/>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28542">
      <w:bodyDiv w:val="1"/>
      <w:marLeft w:val="0"/>
      <w:marRight w:val="0"/>
      <w:marTop w:val="0"/>
      <w:marBottom w:val="0"/>
      <w:divBdr>
        <w:top w:val="none" w:sz="0" w:space="0" w:color="auto"/>
        <w:left w:val="none" w:sz="0" w:space="0" w:color="auto"/>
        <w:bottom w:val="none" w:sz="0" w:space="0" w:color="auto"/>
        <w:right w:val="none" w:sz="0" w:space="0" w:color="auto"/>
      </w:divBdr>
    </w:div>
    <w:div w:id="30496385">
      <w:bodyDiv w:val="1"/>
      <w:marLeft w:val="0"/>
      <w:marRight w:val="0"/>
      <w:marTop w:val="0"/>
      <w:marBottom w:val="0"/>
      <w:divBdr>
        <w:top w:val="none" w:sz="0" w:space="0" w:color="auto"/>
        <w:left w:val="none" w:sz="0" w:space="0" w:color="auto"/>
        <w:bottom w:val="none" w:sz="0" w:space="0" w:color="auto"/>
        <w:right w:val="none" w:sz="0" w:space="0" w:color="auto"/>
      </w:divBdr>
    </w:div>
    <w:div w:id="32703310">
      <w:bodyDiv w:val="1"/>
      <w:marLeft w:val="0"/>
      <w:marRight w:val="0"/>
      <w:marTop w:val="0"/>
      <w:marBottom w:val="0"/>
      <w:divBdr>
        <w:top w:val="none" w:sz="0" w:space="0" w:color="auto"/>
        <w:left w:val="none" w:sz="0" w:space="0" w:color="auto"/>
        <w:bottom w:val="none" w:sz="0" w:space="0" w:color="auto"/>
        <w:right w:val="none" w:sz="0" w:space="0" w:color="auto"/>
      </w:divBdr>
    </w:div>
    <w:div w:id="84573355">
      <w:bodyDiv w:val="1"/>
      <w:marLeft w:val="0"/>
      <w:marRight w:val="0"/>
      <w:marTop w:val="0"/>
      <w:marBottom w:val="0"/>
      <w:divBdr>
        <w:top w:val="none" w:sz="0" w:space="0" w:color="auto"/>
        <w:left w:val="none" w:sz="0" w:space="0" w:color="auto"/>
        <w:bottom w:val="none" w:sz="0" w:space="0" w:color="auto"/>
        <w:right w:val="none" w:sz="0" w:space="0" w:color="auto"/>
      </w:divBdr>
    </w:div>
    <w:div w:id="105543179">
      <w:bodyDiv w:val="1"/>
      <w:marLeft w:val="0"/>
      <w:marRight w:val="0"/>
      <w:marTop w:val="0"/>
      <w:marBottom w:val="0"/>
      <w:divBdr>
        <w:top w:val="none" w:sz="0" w:space="0" w:color="auto"/>
        <w:left w:val="none" w:sz="0" w:space="0" w:color="auto"/>
        <w:bottom w:val="none" w:sz="0" w:space="0" w:color="auto"/>
        <w:right w:val="none" w:sz="0" w:space="0" w:color="auto"/>
      </w:divBdr>
    </w:div>
    <w:div w:id="109787578">
      <w:bodyDiv w:val="1"/>
      <w:marLeft w:val="0"/>
      <w:marRight w:val="0"/>
      <w:marTop w:val="0"/>
      <w:marBottom w:val="0"/>
      <w:divBdr>
        <w:top w:val="none" w:sz="0" w:space="0" w:color="auto"/>
        <w:left w:val="none" w:sz="0" w:space="0" w:color="auto"/>
        <w:bottom w:val="none" w:sz="0" w:space="0" w:color="auto"/>
        <w:right w:val="none" w:sz="0" w:space="0" w:color="auto"/>
      </w:divBdr>
    </w:div>
    <w:div w:id="110634941">
      <w:bodyDiv w:val="1"/>
      <w:marLeft w:val="0"/>
      <w:marRight w:val="0"/>
      <w:marTop w:val="0"/>
      <w:marBottom w:val="0"/>
      <w:divBdr>
        <w:top w:val="none" w:sz="0" w:space="0" w:color="auto"/>
        <w:left w:val="none" w:sz="0" w:space="0" w:color="auto"/>
        <w:bottom w:val="none" w:sz="0" w:space="0" w:color="auto"/>
        <w:right w:val="none" w:sz="0" w:space="0" w:color="auto"/>
      </w:divBdr>
    </w:div>
    <w:div w:id="181017449">
      <w:bodyDiv w:val="1"/>
      <w:marLeft w:val="0"/>
      <w:marRight w:val="0"/>
      <w:marTop w:val="0"/>
      <w:marBottom w:val="0"/>
      <w:divBdr>
        <w:top w:val="none" w:sz="0" w:space="0" w:color="auto"/>
        <w:left w:val="none" w:sz="0" w:space="0" w:color="auto"/>
        <w:bottom w:val="none" w:sz="0" w:space="0" w:color="auto"/>
        <w:right w:val="none" w:sz="0" w:space="0" w:color="auto"/>
      </w:divBdr>
    </w:div>
    <w:div w:id="185338459">
      <w:bodyDiv w:val="1"/>
      <w:marLeft w:val="0"/>
      <w:marRight w:val="0"/>
      <w:marTop w:val="0"/>
      <w:marBottom w:val="0"/>
      <w:divBdr>
        <w:top w:val="none" w:sz="0" w:space="0" w:color="auto"/>
        <w:left w:val="none" w:sz="0" w:space="0" w:color="auto"/>
        <w:bottom w:val="none" w:sz="0" w:space="0" w:color="auto"/>
        <w:right w:val="none" w:sz="0" w:space="0" w:color="auto"/>
      </w:divBdr>
    </w:div>
    <w:div w:id="203834395">
      <w:bodyDiv w:val="1"/>
      <w:marLeft w:val="0"/>
      <w:marRight w:val="0"/>
      <w:marTop w:val="0"/>
      <w:marBottom w:val="0"/>
      <w:divBdr>
        <w:top w:val="none" w:sz="0" w:space="0" w:color="auto"/>
        <w:left w:val="none" w:sz="0" w:space="0" w:color="auto"/>
        <w:bottom w:val="none" w:sz="0" w:space="0" w:color="auto"/>
        <w:right w:val="none" w:sz="0" w:space="0" w:color="auto"/>
      </w:divBdr>
    </w:div>
    <w:div w:id="233666467">
      <w:bodyDiv w:val="1"/>
      <w:marLeft w:val="0"/>
      <w:marRight w:val="0"/>
      <w:marTop w:val="0"/>
      <w:marBottom w:val="0"/>
      <w:divBdr>
        <w:top w:val="none" w:sz="0" w:space="0" w:color="auto"/>
        <w:left w:val="none" w:sz="0" w:space="0" w:color="auto"/>
        <w:bottom w:val="none" w:sz="0" w:space="0" w:color="auto"/>
        <w:right w:val="none" w:sz="0" w:space="0" w:color="auto"/>
      </w:divBdr>
    </w:div>
    <w:div w:id="263072081">
      <w:bodyDiv w:val="1"/>
      <w:marLeft w:val="0"/>
      <w:marRight w:val="0"/>
      <w:marTop w:val="0"/>
      <w:marBottom w:val="0"/>
      <w:divBdr>
        <w:top w:val="none" w:sz="0" w:space="0" w:color="auto"/>
        <w:left w:val="none" w:sz="0" w:space="0" w:color="auto"/>
        <w:bottom w:val="none" w:sz="0" w:space="0" w:color="auto"/>
        <w:right w:val="none" w:sz="0" w:space="0" w:color="auto"/>
      </w:divBdr>
    </w:div>
    <w:div w:id="317419727">
      <w:bodyDiv w:val="1"/>
      <w:marLeft w:val="0"/>
      <w:marRight w:val="0"/>
      <w:marTop w:val="0"/>
      <w:marBottom w:val="0"/>
      <w:divBdr>
        <w:top w:val="none" w:sz="0" w:space="0" w:color="auto"/>
        <w:left w:val="none" w:sz="0" w:space="0" w:color="auto"/>
        <w:bottom w:val="none" w:sz="0" w:space="0" w:color="auto"/>
        <w:right w:val="none" w:sz="0" w:space="0" w:color="auto"/>
      </w:divBdr>
    </w:div>
    <w:div w:id="349071568">
      <w:bodyDiv w:val="1"/>
      <w:marLeft w:val="0"/>
      <w:marRight w:val="0"/>
      <w:marTop w:val="0"/>
      <w:marBottom w:val="0"/>
      <w:divBdr>
        <w:top w:val="none" w:sz="0" w:space="0" w:color="auto"/>
        <w:left w:val="none" w:sz="0" w:space="0" w:color="auto"/>
        <w:bottom w:val="none" w:sz="0" w:space="0" w:color="auto"/>
        <w:right w:val="none" w:sz="0" w:space="0" w:color="auto"/>
      </w:divBdr>
    </w:div>
    <w:div w:id="402290564">
      <w:bodyDiv w:val="1"/>
      <w:marLeft w:val="0"/>
      <w:marRight w:val="0"/>
      <w:marTop w:val="0"/>
      <w:marBottom w:val="0"/>
      <w:divBdr>
        <w:top w:val="none" w:sz="0" w:space="0" w:color="auto"/>
        <w:left w:val="none" w:sz="0" w:space="0" w:color="auto"/>
        <w:bottom w:val="none" w:sz="0" w:space="0" w:color="auto"/>
        <w:right w:val="none" w:sz="0" w:space="0" w:color="auto"/>
      </w:divBdr>
    </w:div>
    <w:div w:id="433982515">
      <w:bodyDiv w:val="1"/>
      <w:marLeft w:val="0"/>
      <w:marRight w:val="0"/>
      <w:marTop w:val="0"/>
      <w:marBottom w:val="0"/>
      <w:divBdr>
        <w:top w:val="none" w:sz="0" w:space="0" w:color="auto"/>
        <w:left w:val="none" w:sz="0" w:space="0" w:color="auto"/>
        <w:bottom w:val="none" w:sz="0" w:space="0" w:color="auto"/>
        <w:right w:val="none" w:sz="0" w:space="0" w:color="auto"/>
      </w:divBdr>
    </w:div>
    <w:div w:id="465703285">
      <w:bodyDiv w:val="1"/>
      <w:marLeft w:val="0"/>
      <w:marRight w:val="0"/>
      <w:marTop w:val="0"/>
      <w:marBottom w:val="0"/>
      <w:divBdr>
        <w:top w:val="none" w:sz="0" w:space="0" w:color="auto"/>
        <w:left w:val="none" w:sz="0" w:space="0" w:color="auto"/>
        <w:bottom w:val="none" w:sz="0" w:space="0" w:color="auto"/>
        <w:right w:val="none" w:sz="0" w:space="0" w:color="auto"/>
      </w:divBdr>
    </w:div>
    <w:div w:id="479268459">
      <w:bodyDiv w:val="1"/>
      <w:marLeft w:val="0"/>
      <w:marRight w:val="0"/>
      <w:marTop w:val="0"/>
      <w:marBottom w:val="0"/>
      <w:divBdr>
        <w:top w:val="none" w:sz="0" w:space="0" w:color="auto"/>
        <w:left w:val="none" w:sz="0" w:space="0" w:color="auto"/>
        <w:bottom w:val="none" w:sz="0" w:space="0" w:color="auto"/>
        <w:right w:val="none" w:sz="0" w:space="0" w:color="auto"/>
      </w:divBdr>
    </w:div>
    <w:div w:id="490102065">
      <w:bodyDiv w:val="1"/>
      <w:marLeft w:val="0"/>
      <w:marRight w:val="0"/>
      <w:marTop w:val="0"/>
      <w:marBottom w:val="0"/>
      <w:divBdr>
        <w:top w:val="none" w:sz="0" w:space="0" w:color="auto"/>
        <w:left w:val="none" w:sz="0" w:space="0" w:color="auto"/>
        <w:bottom w:val="none" w:sz="0" w:space="0" w:color="auto"/>
        <w:right w:val="none" w:sz="0" w:space="0" w:color="auto"/>
      </w:divBdr>
    </w:div>
    <w:div w:id="535241940">
      <w:bodyDiv w:val="1"/>
      <w:marLeft w:val="0"/>
      <w:marRight w:val="0"/>
      <w:marTop w:val="0"/>
      <w:marBottom w:val="0"/>
      <w:divBdr>
        <w:top w:val="none" w:sz="0" w:space="0" w:color="auto"/>
        <w:left w:val="none" w:sz="0" w:space="0" w:color="auto"/>
        <w:bottom w:val="none" w:sz="0" w:space="0" w:color="auto"/>
        <w:right w:val="none" w:sz="0" w:space="0" w:color="auto"/>
      </w:divBdr>
    </w:div>
    <w:div w:id="558783626">
      <w:bodyDiv w:val="1"/>
      <w:marLeft w:val="0"/>
      <w:marRight w:val="0"/>
      <w:marTop w:val="0"/>
      <w:marBottom w:val="0"/>
      <w:divBdr>
        <w:top w:val="none" w:sz="0" w:space="0" w:color="auto"/>
        <w:left w:val="none" w:sz="0" w:space="0" w:color="auto"/>
        <w:bottom w:val="none" w:sz="0" w:space="0" w:color="auto"/>
        <w:right w:val="none" w:sz="0" w:space="0" w:color="auto"/>
      </w:divBdr>
    </w:div>
    <w:div w:id="565068725">
      <w:bodyDiv w:val="1"/>
      <w:marLeft w:val="0"/>
      <w:marRight w:val="0"/>
      <w:marTop w:val="0"/>
      <w:marBottom w:val="0"/>
      <w:divBdr>
        <w:top w:val="none" w:sz="0" w:space="0" w:color="auto"/>
        <w:left w:val="none" w:sz="0" w:space="0" w:color="auto"/>
        <w:bottom w:val="none" w:sz="0" w:space="0" w:color="auto"/>
        <w:right w:val="none" w:sz="0" w:space="0" w:color="auto"/>
      </w:divBdr>
    </w:div>
    <w:div w:id="571278282">
      <w:bodyDiv w:val="1"/>
      <w:marLeft w:val="0"/>
      <w:marRight w:val="0"/>
      <w:marTop w:val="0"/>
      <w:marBottom w:val="0"/>
      <w:divBdr>
        <w:top w:val="none" w:sz="0" w:space="0" w:color="auto"/>
        <w:left w:val="none" w:sz="0" w:space="0" w:color="auto"/>
        <w:bottom w:val="none" w:sz="0" w:space="0" w:color="auto"/>
        <w:right w:val="none" w:sz="0" w:space="0" w:color="auto"/>
      </w:divBdr>
    </w:div>
    <w:div w:id="583611106">
      <w:bodyDiv w:val="1"/>
      <w:marLeft w:val="0"/>
      <w:marRight w:val="0"/>
      <w:marTop w:val="0"/>
      <w:marBottom w:val="0"/>
      <w:divBdr>
        <w:top w:val="none" w:sz="0" w:space="0" w:color="auto"/>
        <w:left w:val="none" w:sz="0" w:space="0" w:color="auto"/>
        <w:bottom w:val="none" w:sz="0" w:space="0" w:color="auto"/>
        <w:right w:val="none" w:sz="0" w:space="0" w:color="auto"/>
      </w:divBdr>
    </w:div>
    <w:div w:id="596213236">
      <w:bodyDiv w:val="1"/>
      <w:marLeft w:val="0"/>
      <w:marRight w:val="0"/>
      <w:marTop w:val="0"/>
      <w:marBottom w:val="0"/>
      <w:divBdr>
        <w:top w:val="none" w:sz="0" w:space="0" w:color="auto"/>
        <w:left w:val="none" w:sz="0" w:space="0" w:color="auto"/>
        <w:bottom w:val="none" w:sz="0" w:space="0" w:color="auto"/>
        <w:right w:val="none" w:sz="0" w:space="0" w:color="auto"/>
      </w:divBdr>
    </w:div>
    <w:div w:id="602304496">
      <w:bodyDiv w:val="1"/>
      <w:marLeft w:val="0"/>
      <w:marRight w:val="0"/>
      <w:marTop w:val="0"/>
      <w:marBottom w:val="0"/>
      <w:divBdr>
        <w:top w:val="none" w:sz="0" w:space="0" w:color="auto"/>
        <w:left w:val="none" w:sz="0" w:space="0" w:color="auto"/>
        <w:bottom w:val="none" w:sz="0" w:space="0" w:color="auto"/>
        <w:right w:val="none" w:sz="0" w:space="0" w:color="auto"/>
      </w:divBdr>
    </w:div>
    <w:div w:id="671298964">
      <w:bodyDiv w:val="1"/>
      <w:marLeft w:val="0"/>
      <w:marRight w:val="0"/>
      <w:marTop w:val="0"/>
      <w:marBottom w:val="0"/>
      <w:divBdr>
        <w:top w:val="none" w:sz="0" w:space="0" w:color="auto"/>
        <w:left w:val="none" w:sz="0" w:space="0" w:color="auto"/>
        <w:bottom w:val="none" w:sz="0" w:space="0" w:color="auto"/>
        <w:right w:val="none" w:sz="0" w:space="0" w:color="auto"/>
      </w:divBdr>
    </w:div>
    <w:div w:id="676467750">
      <w:bodyDiv w:val="1"/>
      <w:marLeft w:val="0"/>
      <w:marRight w:val="0"/>
      <w:marTop w:val="0"/>
      <w:marBottom w:val="0"/>
      <w:divBdr>
        <w:top w:val="none" w:sz="0" w:space="0" w:color="auto"/>
        <w:left w:val="none" w:sz="0" w:space="0" w:color="auto"/>
        <w:bottom w:val="none" w:sz="0" w:space="0" w:color="auto"/>
        <w:right w:val="none" w:sz="0" w:space="0" w:color="auto"/>
      </w:divBdr>
    </w:div>
    <w:div w:id="713047668">
      <w:bodyDiv w:val="1"/>
      <w:marLeft w:val="0"/>
      <w:marRight w:val="0"/>
      <w:marTop w:val="0"/>
      <w:marBottom w:val="0"/>
      <w:divBdr>
        <w:top w:val="none" w:sz="0" w:space="0" w:color="auto"/>
        <w:left w:val="none" w:sz="0" w:space="0" w:color="auto"/>
        <w:bottom w:val="none" w:sz="0" w:space="0" w:color="auto"/>
        <w:right w:val="none" w:sz="0" w:space="0" w:color="auto"/>
      </w:divBdr>
    </w:div>
    <w:div w:id="720783823">
      <w:bodyDiv w:val="1"/>
      <w:marLeft w:val="0"/>
      <w:marRight w:val="0"/>
      <w:marTop w:val="0"/>
      <w:marBottom w:val="0"/>
      <w:divBdr>
        <w:top w:val="none" w:sz="0" w:space="0" w:color="auto"/>
        <w:left w:val="none" w:sz="0" w:space="0" w:color="auto"/>
        <w:bottom w:val="none" w:sz="0" w:space="0" w:color="auto"/>
        <w:right w:val="none" w:sz="0" w:space="0" w:color="auto"/>
      </w:divBdr>
    </w:div>
    <w:div w:id="740567017">
      <w:bodyDiv w:val="1"/>
      <w:marLeft w:val="0"/>
      <w:marRight w:val="0"/>
      <w:marTop w:val="0"/>
      <w:marBottom w:val="0"/>
      <w:divBdr>
        <w:top w:val="none" w:sz="0" w:space="0" w:color="auto"/>
        <w:left w:val="none" w:sz="0" w:space="0" w:color="auto"/>
        <w:bottom w:val="none" w:sz="0" w:space="0" w:color="auto"/>
        <w:right w:val="none" w:sz="0" w:space="0" w:color="auto"/>
      </w:divBdr>
    </w:div>
    <w:div w:id="770125297">
      <w:bodyDiv w:val="1"/>
      <w:marLeft w:val="0"/>
      <w:marRight w:val="0"/>
      <w:marTop w:val="0"/>
      <w:marBottom w:val="0"/>
      <w:divBdr>
        <w:top w:val="none" w:sz="0" w:space="0" w:color="auto"/>
        <w:left w:val="none" w:sz="0" w:space="0" w:color="auto"/>
        <w:bottom w:val="none" w:sz="0" w:space="0" w:color="auto"/>
        <w:right w:val="none" w:sz="0" w:space="0" w:color="auto"/>
      </w:divBdr>
    </w:div>
    <w:div w:id="784229122">
      <w:bodyDiv w:val="1"/>
      <w:marLeft w:val="0"/>
      <w:marRight w:val="0"/>
      <w:marTop w:val="0"/>
      <w:marBottom w:val="0"/>
      <w:divBdr>
        <w:top w:val="none" w:sz="0" w:space="0" w:color="auto"/>
        <w:left w:val="none" w:sz="0" w:space="0" w:color="auto"/>
        <w:bottom w:val="none" w:sz="0" w:space="0" w:color="auto"/>
        <w:right w:val="none" w:sz="0" w:space="0" w:color="auto"/>
      </w:divBdr>
    </w:div>
    <w:div w:id="802816979">
      <w:bodyDiv w:val="1"/>
      <w:marLeft w:val="0"/>
      <w:marRight w:val="0"/>
      <w:marTop w:val="0"/>
      <w:marBottom w:val="0"/>
      <w:divBdr>
        <w:top w:val="none" w:sz="0" w:space="0" w:color="auto"/>
        <w:left w:val="none" w:sz="0" w:space="0" w:color="auto"/>
        <w:bottom w:val="none" w:sz="0" w:space="0" w:color="auto"/>
        <w:right w:val="none" w:sz="0" w:space="0" w:color="auto"/>
      </w:divBdr>
    </w:div>
    <w:div w:id="811212594">
      <w:bodyDiv w:val="1"/>
      <w:marLeft w:val="0"/>
      <w:marRight w:val="0"/>
      <w:marTop w:val="0"/>
      <w:marBottom w:val="0"/>
      <w:divBdr>
        <w:top w:val="none" w:sz="0" w:space="0" w:color="auto"/>
        <w:left w:val="none" w:sz="0" w:space="0" w:color="auto"/>
        <w:bottom w:val="none" w:sz="0" w:space="0" w:color="auto"/>
        <w:right w:val="none" w:sz="0" w:space="0" w:color="auto"/>
      </w:divBdr>
    </w:div>
    <w:div w:id="825899652">
      <w:bodyDiv w:val="1"/>
      <w:marLeft w:val="0"/>
      <w:marRight w:val="0"/>
      <w:marTop w:val="0"/>
      <w:marBottom w:val="0"/>
      <w:divBdr>
        <w:top w:val="none" w:sz="0" w:space="0" w:color="auto"/>
        <w:left w:val="none" w:sz="0" w:space="0" w:color="auto"/>
        <w:bottom w:val="none" w:sz="0" w:space="0" w:color="auto"/>
        <w:right w:val="none" w:sz="0" w:space="0" w:color="auto"/>
      </w:divBdr>
    </w:div>
    <w:div w:id="836381573">
      <w:bodyDiv w:val="1"/>
      <w:marLeft w:val="0"/>
      <w:marRight w:val="0"/>
      <w:marTop w:val="0"/>
      <w:marBottom w:val="0"/>
      <w:divBdr>
        <w:top w:val="none" w:sz="0" w:space="0" w:color="auto"/>
        <w:left w:val="none" w:sz="0" w:space="0" w:color="auto"/>
        <w:bottom w:val="none" w:sz="0" w:space="0" w:color="auto"/>
        <w:right w:val="none" w:sz="0" w:space="0" w:color="auto"/>
      </w:divBdr>
    </w:div>
    <w:div w:id="865287664">
      <w:bodyDiv w:val="1"/>
      <w:marLeft w:val="0"/>
      <w:marRight w:val="0"/>
      <w:marTop w:val="0"/>
      <w:marBottom w:val="0"/>
      <w:divBdr>
        <w:top w:val="none" w:sz="0" w:space="0" w:color="auto"/>
        <w:left w:val="none" w:sz="0" w:space="0" w:color="auto"/>
        <w:bottom w:val="none" w:sz="0" w:space="0" w:color="auto"/>
        <w:right w:val="none" w:sz="0" w:space="0" w:color="auto"/>
      </w:divBdr>
    </w:div>
    <w:div w:id="872226139">
      <w:bodyDiv w:val="1"/>
      <w:marLeft w:val="0"/>
      <w:marRight w:val="0"/>
      <w:marTop w:val="0"/>
      <w:marBottom w:val="0"/>
      <w:divBdr>
        <w:top w:val="none" w:sz="0" w:space="0" w:color="auto"/>
        <w:left w:val="none" w:sz="0" w:space="0" w:color="auto"/>
        <w:bottom w:val="none" w:sz="0" w:space="0" w:color="auto"/>
        <w:right w:val="none" w:sz="0" w:space="0" w:color="auto"/>
      </w:divBdr>
    </w:div>
    <w:div w:id="938414232">
      <w:bodyDiv w:val="1"/>
      <w:marLeft w:val="0"/>
      <w:marRight w:val="0"/>
      <w:marTop w:val="0"/>
      <w:marBottom w:val="0"/>
      <w:divBdr>
        <w:top w:val="none" w:sz="0" w:space="0" w:color="auto"/>
        <w:left w:val="none" w:sz="0" w:space="0" w:color="auto"/>
        <w:bottom w:val="none" w:sz="0" w:space="0" w:color="auto"/>
        <w:right w:val="none" w:sz="0" w:space="0" w:color="auto"/>
      </w:divBdr>
    </w:div>
    <w:div w:id="939214722">
      <w:bodyDiv w:val="1"/>
      <w:marLeft w:val="0"/>
      <w:marRight w:val="0"/>
      <w:marTop w:val="0"/>
      <w:marBottom w:val="0"/>
      <w:divBdr>
        <w:top w:val="none" w:sz="0" w:space="0" w:color="auto"/>
        <w:left w:val="none" w:sz="0" w:space="0" w:color="auto"/>
        <w:bottom w:val="none" w:sz="0" w:space="0" w:color="auto"/>
        <w:right w:val="none" w:sz="0" w:space="0" w:color="auto"/>
      </w:divBdr>
    </w:div>
    <w:div w:id="980767674">
      <w:bodyDiv w:val="1"/>
      <w:marLeft w:val="0"/>
      <w:marRight w:val="0"/>
      <w:marTop w:val="0"/>
      <w:marBottom w:val="0"/>
      <w:divBdr>
        <w:top w:val="none" w:sz="0" w:space="0" w:color="auto"/>
        <w:left w:val="none" w:sz="0" w:space="0" w:color="auto"/>
        <w:bottom w:val="none" w:sz="0" w:space="0" w:color="auto"/>
        <w:right w:val="none" w:sz="0" w:space="0" w:color="auto"/>
      </w:divBdr>
    </w:div>
    <w:div w:id="1027830120">
      <w:bodyDiv w:val="1"/>
      <w:marLeft w:val="0"/>
      <w:marRight w:val="0"/>
      <w:marTop w:val="0"/>
      <w:marBottom w:val="0"/>
      <w:divBdr>
        <w:top w:val="none" w:sz="0" w:space="0" w:color="auto"/>
        <w:left w:val="none" w:sz="0" w:space="0" w:color="auto"/>
        <w:bottom w:val="none" w:sz="0" w:space="0" w:color="auto"/>
        <w:right w:val="none" w:sz="0" w:space="0" w:color="auto"/>
      </w:divBdr>
    </w:div>
    <w:div w:id="1054767418">
      <w:bodyDiv w:val="1"/>
      <w:marLeft w:val="0"/>
      <w:marRight w:val="0"/>
      <w:marTop w:val="0"/>
      <w:marBottom w:val="0"/>
      <w:divBdr>
        <w:top w:val="none" w:sz="0" w:space="0" w:color="auto"/>
        <w:left w:val="none" w:sz="0" w:space="0" w:color="auto"/>
        <w:bottom w:val="none" w:sz="0" w:space="0" w:color="auto"/>
        <w:right w:val="none" w:sz="0" w:space="0" w:color="auto"/>
      </w:divBdr>
    </w:div>
    <w:div w:id="1113785432">
      <w:bodyDiv w:val="1"/>
      <w:marLeft w:val="0"/>
      <w:marRight w:val="0"/>
      <w:marTop w:val="0"/>
      <w:marBottom w:val="0"/>
      <w:divBdr>
        <w:top w:val="none" w:sz="0" w:space="0" w:color="auto"/>
        <w:left w:val="none" w:sz="0" w:space="0" w:color="auto"/>
        <w:bottom w:val="none" w:sz="0" w:space="0" w:color="auto"/>
        <w:right w:val="none" w:sz="0" w:space="0" w:color="auto"/>
      </w:divBdr>
    </w:div>
    <w:div w:id="1144006112">
      <w:bodyDiv w:val="1"/>
      <w:marLeft w:val="0"/>
      <w:marRight w:val="0"/>
      <w:marTop w:val="0"/>
      <w:marBottom w:val="0"/>
      <w:divBdr>
        <w:top w:val="none" w:sz="0" w:space="0" w:color="auto"/>
        <w:left w:val="none" w:sz="0" w:space="0" w:color="auto"/>
        <w:bottom w:val="none" w:sz="0" w:space="0" w:color="auto"/>
        <w:right w:val="none" w:sz="0" w:space="0" w:color="auto"/>
      </w:divBdr>
    </w:div>
    <w:div w:id="1152864702">
      <w:bodyDiv w:val="1"/>
      <w:marLeft w:val="0"/>
      <w:marRight w:val="0"/>
      <w:marTop w:val="0"/>
      <w:marBottom w:val="0"/>
      <w:divBdr>
        <w:top w:val="none" w:sz="0" w:space="0" w:color="auto"/>
        <w:left w:val="none" w:sz="0" w:space="0" w:color="auto"/>
        <w:bottom w:val="none" w:sz="0" w:space="0" w:color="auto"/>
        <w:right w:val="none" w:sz="0" w:space="0" w:color="auto"/>
      </w:divBdr>
    </w:div>
    <w:div w:id="1186477698">
      <w:bodyDiv w:val="1"/>
      <w:marLeft w:val="0"/>
      <w:marRight w:val="0"/>
      <w:marTop w:val="0"/>
      <w:marBottom w:val="0"/>
      <w:divBdr>
        <w:top w:val="none" w:sz="0" w:space="0" w:color="auto"/>
        <w:left w:val="none" w:sz="0" w:space="0" w:color="auto"/>
        <w:bottom w:val="none" w:sz="0" w:space="0" w:color="auto"/>
        <w:right w:val="none" w:sz="0" w:space="0" w:color="auto"/>
      </w:divBdr>
    </w:div>
    <w:div w:id="1189029681">
      <w:bodyDiv w:val="1"/>
      <w:marLeft w:val="0"/>
      <w:marRight w:val="0"/>
      <w:marTop w:val="0"/>
      <w:marBottom w:val="0"/>
      <w:divBdr>
        <w:top w:val="none" w:sz="0" w:space="0" w:color="auto"/>
        <w:left w:val="none" w:sz="0" w:space="0" w:color="auto"/>
        <w:bottom w:val="none" w:sz="0" w:space="0" w:color="auto"/>
        <w:right w:val="none" w:sz="0" w:space="0" w:color="auto"/>
      </w:divBdr>
    </w:div>
    <w:div w:id="1191722431">
      <w:bodyDiv w:val="1"/>
      <w:marLeft w:val="0"/>
      <w:marRight w:val="0"/>
      <w:marTop w:val="0"/>
      <w:marBottom w:val="0"/>
      <w:divBdr>
        <w:top w:val="none" w:sz="0" w:space="0" w:color="auto"/>
        <w:left w:val="none" w:sz="0" w:space="0" w:color="auto"/>
        <w:bottom w:val="none" w:sz="0" w:space="0" w:color="auto"/>
        <w:right w:val="none" w:sz="0" w:space="0" w:color="auto"/>
      </w:divBdr>
    </w:div>
    <w:div w:id="1214775830">
      <w:bodyDiv w:val="1"/>
      <w:marLeft w:val="0"/>
      <w:marRight w:val="0"/>
      <w:marTop w:val="0"/>
      <w:marBottom w:val="0"/>
      <w:divBdr>
        <w:top w:val="none" w:sz="0" w:space="0" w:color="auto"/>
        <w:left w:val="none" w:sz="0" w:space="0" w:color="auto"/>
        <w:bottom w:val="none" w:sz="0" w:space="0" w:color="auto"/>
        <w:right w:val="none" w:sz="0" w:space="0" w:color="auto"/>
      </w:divBdr>
    </w:div>
    <w:div w:id="1279875070">
      <w:bodyDiv w:val="1"/>
      <w:marLeft w:val="0"/>
      <w:marRight w:val="0"/>
      <w:marTop w:val="0"/>
      <w:marBottom w:val="0"/>
      <w:divBdr>
        <w:top w:val="none" w:sz="0" w:space="0" w:color="auto"/>
        <w:left w:val="none" w:sz="0" w:space="0" w:color="auto"/>
        <w:bottom w:val="none" w:sz="0" w:space="0" w:color="auto"/>
        <w:right w:val="none" w:sz="0" w:space="0" w:color="auto"/>
      </w:divBdr>
    </w:div>
    <w:div w:id="1314019258">
      <w:bodyDiv w:val="1"/>
      <w:marLeft w:val="0"/>
      <w:marRight w:val="0"/>
      <w:marTop w:val="0"/>
      <w:marBottom w:val="0"/>
      <w:divBdr>
        <w:top w:val="none" w:sz="0" w:space="0" w:color="auto"/>
        <w:left w:val="none" w:sz="0" w:space="0" w:color="auto"/>
        <w:bottom w:val="none" w:sz="0" w:space="0" w:color="auto"/>
        <w:right w:val="none" w:sz="0" w:space="0" w:color="auto"/>
      </w:divBdr>
    </w:div>
    <w:div w:id="1315793972">
      <w:bodyDiv w:val="1"/>
      <w:marLeft w:val="0"/>
      <w:marRight w:val="0"/>
      <w:marTop w:val="0"/>
      <w:marBottom w:val="0"/>
      <w:divBdr>
        <w:top w:val="none" w:sz="0" w:space="0" w:color="auto"/>
        <w:left w:val="none" w:sz="0" w:space="0" w:color="auto"/>
        <w:bottom w:val="none" w:sz="0" w:space="0" w:color="auto"/>
        <w:right w:val="none" w:sz="0" w:space="0" w:color="auto"/>
      </w:divBdr>
    </w:div>
    <w:div w:id="1319654138">
      <w:bodyDiv w:val="1"/>
      <w:marLeft w:val="0"/>
      <w:marRight w:val="0"/>
      <w:marTop w:val="0"/>
      <w:marBottom w:val="0"/>
      <w:divBdr>
        <w:top w:val="none" w:sz="0" w:space="0" w:color="auto"/>
        <w:left w:val="none" w:sz="0" w:space="0" w:color="auto"/>
        <w:bottom w:val="none" w:sz="0" w:space="0" w:color="auto"/>
        <w:right w:val="none" w:sz="0" w:space="0" w:color="auto"/>
      </w:divBdr>
    </w:div>
    <w:div w:id="1337490232">
      <w:bodyDiv w:val="1"/>
      <w:marLeft w:val="0"/>
      <w:marRight w:val="0"/>
      <w:marTop w:val="0"/>
      <w:marBottom w:val="0"/>
      <w:divBdr>
        <w:top w:val="none" w:sz="0" w:space="0" w:color="auto"/>
        <w:left w:val="none" w:sz="0" w:space="0" w:color="auto"/>
        <w:bottom w:val="none" w:sz="0" w:space="0" w:color="auto"/>
        <w:right w:val="none" w:sz="0" w:space="0" w:color="auto"/>
      </w:divBdr>
    </w:div>
    <w:div w:id="1355574109">
      <w:bodyDiv w:val="1"/>
      <w:marLeft w:val="0"/>
      <w:marRight w:val="0"/>
      <w:marTop w:val="0"/>
      <w:marBottom w:val="0"/>
      <w:divBdr>
        <w:top w:val="none" w:sz="0" w:space="0" w:color="auto"/>
        <w:left w:val="none" w:sz="0" w:space="0" w:color="auto"/>
        <w:bottom w:val="none" w:sz="0" w:space="0" w:color="auto"/>
        <w:right w:val="none" w:sz="0" w:space="0" w:color="auto"/>
      </w:divBdr>
    </w:div>
    <w:div w:id="1376782502">
      <w:bodyDiv w:val="1"/>
      <w:marLeft w:val="0"/>
      <w:marRight w:val="0"/>
      <w:marTop w:val="0"/>
      <w:marBottom w:val="0"/>
      <w:divBdr>
        <w:top w:val="none" w:sz="0" w:space="0" w:color="auto"/>
        <w:left w:val="none" w:sz="0" w:space="0" w:color="auto"/>
        <w:bottom w:val="none" w:sz="0" w:space="0" w:color="auto"/>
        <w:right w:val="none" w:sz="0" w:space="0" w:color="auto"/>
      </w:divBdr>
    </w:div>
    <w:div w:id="1402675946">
      <w:bodyDiv w:val="1"/>
      <w:marLeft w:val="0"/>
      <w:marRight w:val="0"/>
      <w:marTop w:val="0"/>
      <w:marBottom w:val="0"/>
      <w:divBdr>
        <w:top w:val="none" w:sz="0" w:space="0" w:color="auto"/>
        <w:left w:val="none" w:sz="0" w:space="0" w:color="auto"/>
        <w:bottom w:val="none" w:sz="0" w:space="0" w:color="auto"/>
        <w:right w:val="none" w:sz="0" w:space="0" w:color="auto"/>
      </w:divBdr>
    </w:div>
    <w:div w:id="1417744984">
      <w:bodyDiv w:val="1"/>
      <w:marLeft w:val="0"/>
      <w:marRight w:val="0"/>
      <w:marTop w:val="0"/>
      <w:marBottom w:val="0"/>
      <w:divBdr>
        <w:top w:val="none" w:sz="0" w:space="0" w:color="auto"/>
        <w:left w:val="none" w:sz="0" w:space="0" w:color="auto"/>
        <w:bottom w:val="none" w:sz="0" w:space="0" w:color="auto"/>
        <w:right w:val="none" w:sz="0" w:space="0" w:color="auto"/>
      </w:divBdr>
    </w:div>
    <w:div w:id="1420252897">
      <w:bodyDiv w:val="1"/>
      <w:marLeft w:val="0"/>
      <w:marRight w:val="0"/>
      <w:marTop w:val="0"/>
      <w:marBottom w:val="0"/>
      <w:divBdr>
        <w:top w:val="none" w:sz="0" w:space="0" w:color="auto"/>
        <w:left w:val="none" w:sz="0" w:space="0" w:color="auto"/>
        <w:bottom w:val="none" w:sz="0" w:space="0" w:color="auto"/>
        <w:right w:val="none" w:sz="0" w:space="0" w:color="auto"/>
      </w:divBdr>
    </w:div>
    <w:div w:id="1424186006">
      <w:bodyDiv w:val="1"/>
      <w:marLeft w:val="0"/>
      <w:marRight w:val="0"/>
      <w:marTop w:val="0"/>
      <w:marBottom w:val="0"/>
      <w:divBdr>
        <w:top w:val="none" w:sz="0" w:space="0" w:color="auto"/>
        <w:left w:val="none" w:sz="0" w:space="0" w:color="auto"/>
        <w:bottom w:val="none" w:sz="0" w:space="0" w:color="auto"/>
        <w:right w:val="none" w:sz="0" w:space="0" w:color="auto"/>
      </w:divBdr>
    </w:div>
    <w:div w:id="1472283762">
      <w:bodyDiv w:val="1"/>
      <w:marLeft w:val="0"/>
      <w:marRight w:val="0"/>
      <w:marTop w:val="0"/>
      <w:marBottom w:val="0"/>
      <w:divBdr>
        <w:top w:val="none" w:sz="0" w:space="0" w:color="auto"/>
        <w:left w:val="none" w:sz="0" w:space="0" w:color="auto"/>
        <w:bottom w:val="none" w:sz="0" w:space="0" w:color="auto"/>
        <w:right w:val="none" w:sz="0" w:space="0" w:color="auto"/>
      </w:divBdr>
    </w:div>
    <w:div w:id="1472599860">
      <w:bodyDiv w:val="1"/>
      <w:marLeft w:val="0"/>
      <w:marRight w:val="0"/>
      <w:marTop w:val="0"/>
      <w:marBottom w:val="0"/>
      <w:divBdr>
        <w:top w:val="none" w:sz="0" w:space="0" w:color="auto"/>
        <w:left w:val="none" w:sz="0" w:space="0" w:color="auto"/>
        <w:bottom w:val="none" w:sz="0" w:space="0" w:color="auto"/>
        <w:right w:val="none" w:sz="0" w:space="0" w:color="auto"/>
      </w:divBdr>
    </w:div>
    <w:div w:id="1473059547">
      <w:bodyDiv w:val="1"/>
      <w:marLeft w:val="0"/>
      <w:marRight w:val="0"/>
      <w:marTop w:val="0"/>
      <w:marBottom w:val="0"/>
      <w:divBdr>
        <w:top w:val="none" w:sz="0" w:space="0" w:color="auto"/>
        <w:left w:val="none" w:sz="0" w:space="0" w:color="auto"/>
        <w:bottom w:val="none" w:sz="0" w:space="0" w:color="auto"/>
        <w:right w:val="none" w:sz="0" w:space="0" w:color="auto"/>
      </w:divBdr>
    </w:div>
    <w:div w:id="1505975767">
      <w:bodyDiv w:val="1"/>
      <w:marLeft w:val="0"/>
      <w:marRight w:val="0"/>
      <w:marTop w:val="0"/>
      <w:marBottom w:val="0"/>
      <w:divBdr>
        <w:top w:val="none" w:sz="0" w:space="0" w:color="auto"/>
        <w:left w:val="none" w:sz="0" w:space="0" w:color="auto"/>
        <w:bottom w:val="none" w:sz="0" w:space="0" w:color="auto"/>
        <w:right w:val="none" w:sz="0" w:space="0" w:color="auto"/>
      </w:divBdr>
    </w:div>
    <w:div w:id="1526677523">
      <w:bodyDiv w:val="1"/>
      <w:marLeft w:val="0"/>
      <w:marRight w:val="0"/>
      <w:marTop w:val="0"/>
      <w:marBottom w:val="0"/>
      <w:divBdr>
        <w:top w:val="none" w:sz="0" w:space="0" w:color="auto"/>
        <w:left w:val="none" w:sz="0" w:space="0" w:color="auto"/>
        <w:bottom w:val="none" w:sz="0" w:space="0" w:color="auto"/>
        <w:right w:val="none" w:sz="0" w:space="0" w:color="auto"/>
      </w:divBdr>
    </w:div>
    <w:div w:id="1541094469">
      <w:bodyDiv w:val="1"/>
      <w:marLeft w:val="0"/>
      <w:marRight w:val="0"/>
      <w:marTop w:val="0"/>
      <w:marBottom w:val="0"/>
      <w:divBdr>
        <w:top w:val="none" w:sz="0" w:space="0" w:color="auto"/>
        <w:left w:val="none" w:sz="0" w:space="0" w:color="auto"/>
        <w:bottom w:val="none" w:sz="0" w:space="0" w:color="auto"/>
        <w:right w:val="none" w:sz="0" w:space="0" w:color="auto"/>
      </w:divBdr>
    </w:div>
    <w:div w:id="1574315246">
      <w:bodyDiv w:val="1"/>
      <w:marLeft w:val="0"/>
      <w:marRight w:val="0"/>
      <w:marTop w:val="0"/>
      <w:marBottom w:val="0"/>
      <w:divBdr>
        <w:top w:val="none" w:sz="0" w:space="0" w:color="auto"/>
        <w:left w:val="none" w:sz="0" w:space="0" w:color="auto"/>
        <w:bottom w:val="none" w:sz="0" w:space="0" w:color="auto"/>
        <w:right w:val="none" w:sz="0" w:space="0" w:color="auto"/>
      </w:divBdr>
    </w:div>
    <w:div w:id="1583294454">
      <w:bodyDiv w:val="1"/>
      <w:marLeft w:val="0"/>
      <w:marRight w:val="0"/>
      <w:marTop w:val="0"/>
      <w:marBottom w:val="0"/>
      <w:divBdr>
        <w:top w:val="none" w:sz="0" w:space="0" w:color="auto"/>
        <w:left w:val="none" w:sz="0" w:space="0" w:color="auto"/>
        <w:bottom w:val="none" w:sz="0" w:space="0" w:color="auto"/>
        <w:right w:val="none" w:sz="0" w:space="0" w:color="auto"/>
      </w:divBdr>
    </w:div>
    <w:div w:id="1597640627">
      <w:bodyDiv w:val="1"/>
      <w:marLeft w:val="0"/>
      <w:marRight w:val="0"/>
      <w:marTop w:val="0"/>
      <w:marBottom w:val="0"/>
      <w:divBdr>
        <w:top w:val="none" w:sz="0" w:space="0" w:color="auto"/>
        <w:left w:val="none" w:sz="0" w:space="0" w:color="auto"/>
        <w:bottom w:val="none" w:sz="0" w:space="0" w:color="auto"/>
        <w:right w:val="none" w:sz="0" w:space="0" w:color="auto"/>
      </w:divBdr>
    </w:div>
    <w:div w:id="1619222260">
      <w:bodyDiv w:val="1"/>
      <w:marLeft w:val="0"/>
      <w:marRight w:val="0"/>
      <w:marTop w:val="0"/>
      <w:marBottom w:val="0"/>
      <w:divBdr>
        <w:top w:val="none" w:sz="0" w:space="0" w:color="auto"/>
        <w:left w:val="none" w:sz="0" w:space="0" w:color="auto"/>
        <w:bottom w:val="none" w:sz="0" w:space="0" w:color="auto"/>
        <w:right w:val="none" w:sz="0" w:space="0" w:color="auto"/>
      </w:divBdr>
    </w:div>
    <w:div w:id="1639795914">
      <w:bodyDiv w:val="1"/>
      <w:marLeft w:val="0"/>
      <w:marRight w:val="0"/>
      <w:marTop w:val="0"/>
      <w:marBottom w:val="0"/>
      <w:divBdr>
        <w:top w:val="none" w:sz="0" w:space="0" w:color="auto"/>
        <w:left w:val="none" w:sz="0" w:space="0" w:color="auto"/>
        <w:bottom w:val="none" w:sz="0" w:space="0" w:color="auto"/>
        <w:right w:val="none" w:sz="0" w:space="0" w:color="auto"/>
      </w:divBdr>
    </w:div>
    <w:div w:id="1643071345">
      <w:bodyDiv w:val="1"/>
      <w:marLeft w:val="0"/>
      <w:marRight w:val="0"/>
      <w:marTop w:val="0"/>
      <w:marBottom w:val="0"/>
      <w:divBdr>
        <w:top w:val="none" w:sz="0" w:space="0" w:color="auto"/>
        <w:left w:val="none" w:sz="0" w:space="0" w:color="auto"/>
        <w:bottom w:val="none" w:sz="0" w:space="0" w:color="auto"/>
        <w:right w:val="none" w:sz="0" w:space="0" w:color="auto"/>
      </w:divBdr>
    </w:div>
    <w:div w:id="1646205800">
      <w:bodyDiv w:val="1"/>
      <w:marLeft w:val="0"/>
      <w:marRight w:val="0"/>
      <w:marTop w:val="0"/>
      <w:marBottom w:val="0"/>
      <w:divBdr>
        <w:top w:val="none" w:sz="0" w:space="0" w:color="auto"/>
        <w:left w:val="none" w:sz="0" w:space="0" w:color="auto"/>
        <w:bottom w:val="none" w:sz="0" w:space="0" w:color="auto"/>
        <w:right w:val="none" w:sz="0" w:space="0" w:color="auto"/>
      </w:divBdr>
    </w:div>
    <w:div w:id="1665889232">
      <w:bodyDiv w:val="1"/>
      <w:marLeft w:val="0"/>
      <w:marRight w:val="0"/>
      <w:marTop w:val="0"/>
      <w:marBottom w:val="0"/>
      <w:divBdr>
        <w:top w:val="none" w:sz="0" w:space="0" w:color="auto"/>
        <w:left w:val="none" w:sz="0" w:space="0" w:color="auto"/>
        <w:bottom w:val="none" w:sz="0" w:space="0" w:color="auto"/>
        <w:right w:val="none" w:sz="0" w:space="0" w:color="auto"/>
      </w:divBdr>
    </w:div>
    <w:div w:id="1709796020">
      <w:bodyDiv w:val="1"/>
      <w:marLeft w:val="0"/>
      <w:marRight w:val="0"/>
      <w:marTop w:val="0"/>
      <w:marBottom w:val="0"/>
      <w:divBdr>
        <w:top w:val="none" w:sz="0" w:space="0" w:color="auto"/>
        <w:left w:val="none" w:sz="0" w:space="0" w:color="auto"/>
        <w:bottom w:val="none" w:sz="0" w:space="0" w:color="auto"/>
        <w:right w:val="none" w:sz="0" w:space="0" w:color="auto"/>
      </w:divBdr>
    </w:div>
    <w:div w:id="1716349041">
      <w:bodyDiv w:val="1"/>
      <w:marLeft w:val="0"/>
      <w:marRight w:val="0"/>
      <w:marTop w:val="0"/>
      <w:marBottom w:val="0"/>
      <w:divBdr>
        <w:top w:val="none" w:sz="0" w:space="0" w:color="auto"/>
        <w:left w:val="none" w:sz="0" w:space="0" w:color="auto"/>
        <w:bottom w:val="none" w:sz="0" w:space="0" w:color="auto"/>
        <w:right w:val="none" w:sz="0" w:space="0" w:color="auto"/>
      </w:divBdr>
    </w:div>
    <w:div w:id="1743067765">
      <w:bodyDiv w:val="1"/>
      <w:marLeft w:val="0"/>
      <w:marRight w:val="0"/>
      <w:marTop w:val="0"/>
      <w:marBottom w:val="0"/>
      <w:divBdr>
        <w:top w:val="none" w:sz="0" w:space="0" w:color="auto"/>
        <w:left w:val="none" w:sz="0" w:space="0" w:color="auto"/>
        <w:bottom w:val="none" w:sz="0" w:space="0" w:color="auto"/>
        <w:right w:val="none" w:sz="0" w:space="0" w:color="auto"/>
      </w:divBdr>
    </w:div>
    <w:div w:id="1749375884">
      <w:bodyDiv w:val="1"/>
      <w:marLeft w:val="0"/>
      <w:marRight w:val="0"/>
      <w:marTop w:val="0"/>
      <w:marBottom w:val="0"/>
      <w:divBdr>
        <w:top w:val="none" w:sz="0" w:space="0" w:color="auto"/>
        <w:left w:val="none" w:sz="0" w:space="0" w:color="auto"/>
        <w:bottom w:val="none" w:sz="0" w:space="0" w:color="auto"/>
        <w:right w:val="none" w:sz="0" w:space="0" w:color="auto"/>
      </w:divBdr>
    </w:div>
    <w:div w:id="1752392697">
      <w:bodyDiv w:val="1"/>
      <w:marLeft w:val="0"/>
      <w:marRight w:val="0"/>
      <w:marTop w:val="0"/>
      <w:marBottom w:val="0"/>
      <w:divBdr>
        <w:top w:val="none" w:sz="0" w:space="0" w:color="auto"/>
        <w:left w:val="none" w:sz="0" w:space="0" w:color="auto"/>
        <w:bottom w:val="none" w:sz="0" w:space="0" w:color="auto"/>
        <w:right w:val="none" w:sz="0" w:space="0" w:color="auto"/>
      </w:divBdr>
    </w:div>
    <w:div w:id="1796677912">
      <w:bodyDiv w:val="1"/>
      <w:marLeft w:val="0"/>
      <w:marRight w:val="0"/>
      <w:marTop w:val="0"/>
      <w:marBottom w:val="0"/>
      <w:divBdr>
        <w:top w:val="none" w:sz="0" w:space="0" w:color="auto"/>
        <w:left w:val="none" w:sz="0" w:space="0" w:color="auto"/>
        <w:bottom w:val="none" w:sz="0" w:space="0" w:color="auto"/>
        <w:right w:val="none" w:sz="0" w:space="0" w:color="auto"/>
      </w:divBdr>
    </w:div>
    <w:div w:id="1806309323">
      <w:bodyDiv w:val="1"/>
      <w:marLeft w:val="0"/>
      <w:marRight w:val="0"/>
      <w:marTop w:val="0"/>
      <w:marBottom w:val="0"/>
      <w:divBdr>
        <w:top w:val="none" w:sz="0" w:space="0" w:color="auto"/>
        <w:left w:val="none" w:sz="0" w:space="0" w:color="auto"/>
        <w:bottom w:val="none" w:sz="0" w:space="0" w:color="auto"/>
        <w:right w:val="none" w:sz="0" w:space="0" w:color="auto"/>
      </w:divBdr>
    </w:div>
    <w:div w:id="1836219512">
      <w:bodyDiv w:val="1"/>
      <w:marLeft w:val="0"/>
      <w:marRight w:val="0"/>
      <w:marTop w:val="0"/>
      <w:marBottom w:val="0"/>
      <w:divBdr>
        <w:top w:val="none" w:sz="0" w:space="0" w:color="auto"/>
        <w:left w:val="none" w:sz="0" w:space="0" w:color="auto"/>
        <w:bottom w:val="none" w:sz="0" w:space="0" w:color="auto"/>
        <w:right w:val="none" w:sz="0" w:space="0" w:color="auto"/>
      </w:divBdr>
    </w:div>
    <w:div w:id="1861814461">
      <w:bodyDiv w:val="1"/>
      <w:marLeft w:val="0"/>
      <w:marRight w:val="0"/>
      <w:marTop w:val="0"/>
      <w:marBottom w:val="0"/>
      <w:divBdr>
        <w:top w:val="none" w:sz="0" w:space="0" w:color="auto"/>
        <w:left w:val="none" w:sz="0" w:space="0" w:color="auto"/>
        <w:bottom w:val="none" w:sz="0" w:space="0" w:color="auto"/>
        <w:right w:val="none" w:sz="0" w:space="0" w:color="auto"/>
      </w:divBdr>
    </w:div>
    <w:div w:id="1956715981">
      <w:bodyDiv w:val="1"/>
      <w:marLeft w:val="0"/>
      <w:marRight w:val="0"/>
      <w:marTop w:val="0"/>
      <w:marBottom w:val="0"/>
      <w:divBdr>
        <w:top w:val="none" w:sz="0" w:space="0" w:color="auto"/>
        <w:left w:val="none" w:sz="0" w:space="0" w:color="auto"/>
        <w:bottom w:val="none" w:sz="0" w:space="0" w:color="auto"/>
        <w:right w:val="none" w:sz="0" w:space="0" w:color="auto"/>
      </w:divBdr>
    </w:div>
    <w:div w:id="1970932073">
      <w:bodyDiv w:val="1"/>
      <w:marLeft w:val="0"/>
      <w:marRight w:val="0"/>
      <w:marTop w:val="0"/>
      <w:marBottom w:val="0"/>
      <w:divBdr>
        <w:top w:val="none" w:sz="0" w:space="0" w:color="auto"/>
        <w:left w:val="none" w:sz="0" w:space="0" w:color="auto"/>
        <w:bottom w:val="none" w:sz="0" w:space="0" w:color="auto"/>
        <w:right w:val="none" w:sz="0" w:space="0" w:color="auto"/>
      </w:divBdr>
    </w:div>
    <w:div w:id="1985506899">
      <w:bodyDiv w:val="1"/>
      <w:marLeft w:val="0"/>
      <w:marRight w:val="0"/>
      <w:marTop w:val="0"/>
      <w:marBottom w:val="0"/>
      <w:divBdr>
        <w:top w:val="none" w:sz="0" w:space="0" w:color="auto"/>
        <w:left w:val="none" w:sz="0" w:space="0" w:color="auto"/>
        <w:bottom w:val="none" w:sz="0" w:space="0" w:color="auto"/>
        <w:right w:val="none" w:sz="0" w:space="0" w:color="auto"/>
      </w:divBdr>
    </w:div>
    <w:div w:id="2009627819">
      <w:bodyDiv w:val="1"/>
      <w:marLeft w:val="0"/>
      <w:marRight w:val="0"/>
      <w:marTop w:val="0"/>
      <w:marBottom w:val="0"/>
      <w:divBdr>
        <w:top w:val="none" w:sz="0" w:space="0" w:color="auto"/>
        <w:left w:val="none" w:sz="0" w:space="0" w:color="auto"/>
        <w:bottom w:val="none" w:sz="0" w:space="0" w:color="auto"/>
        <w:right w:val="none" w:sz="0" w:space="0" w:color="auto"/>
      </w:divBdr>
    </w:div>
    <w:div w:id="2022388727">
      <w:bodyDiv w:val="1"/>
      <w:marLeft w:val="0"/>
      <w:marRight w:val="0"/>
      <w:marTop w:val="0"/>
      <w:marBottom w:val="0"/>
      <w:divBdr>
        <w:top w:val="none" w:sz="0" w:space="0" w:color="auto"/>
        <w:left w:val="none" w:sz="0" w:space="0" w:color="auto"/>
        <w:bottom w:val="none" w:sz="0" w:space="0" w:color="auto"/>
        <w:right w:val="none" w:sz="0" w:space="0" w:color="auto"/>
      </w:divBdr>
    </w:div>
    <w:div w:id="2062434442">
      <w:bodyDiv w:val="1"/>
      <w:marLeft w:val="0"/>
      <w:marRight w:val="0"/>
      <w:marTop w:val="0"/>
      <w:marBottom w:val="0"/>
      <w:divBdr>
        <w:top w:val="none" w:sz="0" w:space="0" w:color="auto"/>
        <w:left w:val="none" w:sz="0" w:space="0" w:color="auto"/>
        <w:bottom w:val="none" w:sz="0" w:space="0" w:color="auto"/>
        <w:right w:val="none" w:sz="0" w:space="0" w:color="auto"/>
      </w:divBdr>
    </w:div>
    <w:div w:id="2070227621">
      <w:bodyDiv w:val="1"/>
      <w:marLeft w:val="0"/>
      <w:marRight w:val="0"/>
      <w:marTop w:val="0"/>
      <w:marBottom w:val="0"/>
      <w:divBdr>
        <w:top w:val="none" w:sz="0" w:space="0" w:color="auto"/>
        <w:left w:val="none" w:sz="0" w:space="0" w:color="auto"/>
        <w:bottom w:val="none" w:sz="0" w:space="0" w:color="auto"/>
        <w:right w:val="none" w:sz="0" w:space="0" w:color="auto"/>
      </w:divBdr>
    </w:div>
    <w:div w:id="2092970117">
      <w:bodyDiv w:val="1"/>
      <w:marLeft w:val="0"/>
      <w:marRight w:val="0"/>
      <w:marTop w:val="0"/>
      <w:marBottom w:val="0"/>
      <w:divBdr>
        <w:top w:val="none" w:sz="0" w:space="0" w:color="auto"/>
        <w:left w:val="none" w:sz="0" w:space="0" w:color="auto"/>
        <w:bottom w:val="none" w:sz="0" w:space="0" w:color="auto"/>
        <w:right w:val="none" w:sz="0" w:space="0" w:color="auto"/>
      </w:divBdr>
    </w:div>
    <w:div w:id="2093039681">
      <w:bodyDiv w:val="1"/>
      <w:marLeft w:val="0"/>
      <w:marRight w:val="0"/>
      <w:marTop w:val="0"/>
      <w:marBottom w:val="0"/>
      <w:divBdr>
        <w:top w:val="none" w:sz="0" w:space="0" w:color="auto"/>
        <w:left w:val="none" w:sz="0" w:space="0" w:color="auto"/>
        <w:bottom w:val="none" w:sz="0" w:space="0" w:color="auto"/>
        <w:right w:val="none" w:sz="0" w:space="0" w:color="auto"/>
      </w:divBdr>
    </w:div>
    <w:div w:id="2105296456">
      <w:bodyDiv w:val="1"/>
      <w:marLeft w:val="0"/>
      <w:marRight w:val="0"/>
      <w:marTop w:val="0"/>
      <w:marBottom w:val="0"/>
      <w:divBdr>
        <w:top w:val="none" w:sz="0" w:space="0" w:color="auto"/>
        <w:left w:val="none" w:sz="0" w:space="0" w:color="auto"/>
        <w:bottom w:val="none" w:sz="0" w:space="0" w:color="auto"/>
        <w:right w:val="none" w:sz="0" w:space="0" w:color="auto"/>
      </w:divBdr>
    </w:div>
    <w:div w:id="2144689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http://www.xman.theone.ir/Besmellah/BESM6.p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5</Pages>
  <Words>1884</Words>
  <Characters>10739</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masoud.pc</dc:creator>
  <cp:lastModifiedBy>masoud.pc</cp:lastModifiedBy>
  <cp:revision>7</cp:revision>
  <cp:lastPrinted>2021-01-24T16:04:00Z</cp:lastPrinted>
  <dcterms:created xsi:type="dcterms:W3CDTF">2021-02-23T15:02:00Z</dcterms:created>
  <dcterms:modified xsi:type="dcterms:W3CDTF">2021-02-26T10:17:00Z</dcterms:modified>
</cp:coreProperties>
</file>