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217"/>
        <w:bidiVisual/>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0"/>
      </w:tblGrid>
      <w:tr w:rsidR="00404291" w:rsidRPr="00584A9C" w:rsidTr="006A4955">
        <w:trPr>
          <w:trHeight w:val="1957"/>
        </w:trPr>
        <w:tc>
          <w:tcPr>
            <w:tcW w:w="10170" w:type="dxa"/>
            <w:tcBorders>
              <w:top w:val="triple" w:sz="4" w:space="0" w:color="auto"/>
              <w:left w:val="triple" w:sz="4" w:space="0" w:color="auto"/>
              <w:bottom w:val="triple" w:sz="4" w:space="0" w:color="auto"/>
              <w:right w:val="triple" w:sz="4" w:space="0" w:color="auto"/>
            </w:tcBorders>
          </w:tcPr>
          <w:p w:rsidR="00404291" w:rsidRPr="00584A9C" w:rsidRDefault="00404291" w:rsidP="00411840">
            <w:pPr>
              <w:ind w:firstLine="0"/>
              <w:jc w:val="center"/>
              <w:rPr>
                <w:rStyle w:val="Strong"/>
                <w:rFonts w:cs="B Homa"/>
                <w:b w:val="0"/>
                <w:rtl/>
              </w:rPr>
            </w:pPr>
            <w:r w:rsidRPr="00584A9C">
              <w:rPr>
                <w:rStyle w:val="Strong"/>
                <w:rFonts w:cs="B Homa" w:hint="cs"/>
                <w:rtl/>
              </w:rPr>
              <w:t>درس خارج فقه استاد حاج سيد مجتبي نورمفيدي</w:t>
            </w:r>
          </w:p>
          <w:p w:rsidR="00404291" w:rsidRPr="0040229E" w:rsidRDefault="00404291" w:rsidP="00B328F0">
            <w:pPr>
              <w:tabs>
                <w:tab w:val="right" w:pos="5645"/>
                <w:tab w:val="left" w:pos="5984"/>
                <w:tab w:val="right" w:pos="7242"/>
              </w:tabs>
              <w:ind w:firstLine="0"/>
              <w:jc w:val="left"/>
              <w:rPr>
                <w:rFonts w:cs="B Badr"/>
                <w:szCs w:val="28"/>
                <w:rtl/>
              </w:rPr>
            </w:pPr>
            <w:r w:rsidRPr="0040229E">
              <w:rPr>
                <w:rFonts w:cs="B Badr" w:hint="cs"/>
                <w:szCs w:val="28"/>
                <w:rtl/>
                <w:lang w:bidi="fa-IR"/>
              </w:rPr>
              <w:t>موضوع کلی:</w:t>
            </w:r>
            <w:r w:rsidR="00517312">
              <w:rPr>
                <w:rFonts w:cs="B Badr" w:hint="cs"/>
                <w:szCs w:val="28"/>
                <w:rtl/>
              </w:rPr>
              <w:t xml:space="preserve"> </w:t>
            </w:r>
            <w:r w:rsidR="003F4121">
              <w:rPr>
                <w:rFonts w:cs="B Badr" w:hint="cs"/>
                <w:szCs w:val="28"/>
                <w:rtl/>
              </w:rPr>
              <w:t xml:space="preserve">نکاح                         </w:t>
            </w:r>
            <w:r w:rsidR="00517312">
              <w:rPr>
                <w:rFonts w:cs="B Badr" w:hint="cs"/>
                <w:szCs w:val="28"/>
                <w:rtl/>
              </w:rPr>
              <w:t xml:space="preserve">                                                </w:t>
            </w:r>
            <w:r w:rsidR="006A30C6">
              <w:rPr>
                <w:rFonts w:cs="B Badr" w:hint="cs"/>
                <w:szCs w:val="28"/>
                <w:rtl/>
                <w:lang w:bidi="fa-IR"/>
              </w:rPr>
              <w:t xml:space="preserve">      </w:t>
            </w:r>
            <w:r w:rsidR="002A125C">
              <w:rPr>
                <w:rFonts w:cs="B Badr" w:hint="cs"/>
                <w:szCs w:val="28"/>
                <w:rtl/>
                <w:lang w:bidi="fa-IR"/>
              </w:rPr>
              <w:t xml:space="preserve">  </w:t>
            </w:r>
            <w:r w:rsidR="006A30C6">
              <w:rPr>
                <w:rFonts w:cs="B Badr" w:hint="cs"/>
                <w:szCs w:val="28"/>
                <w:rtl/>
                <w:lang w:bidi="fa-IR"/>
              </w:rPr>
              <w:t xml:space="preserve"> </w:t>
            </w:r>
            <w:r w:rsidR="00DD38FE">
              <w:rPr>
                <w:rFonts w:cs="B Badr" w:hint="cs"/>
                <w:sz w:val="22"/>
                <w:rtl/>
                <w:lang w:bidi="fa-IR"/>
              </w:rPr>
              <w:t xml:space="preserve">  </w:t>
            </w:r>
            <w:r w:rsidR="00432D61">
              <w:rPr>
                <w:rFonts w:cs="B Badr" w:hint="cs"/>
                <w:sz w:val="22"/>
                <w:rtl/>
                <w:lang w:bidi="fa-IR"/>
              </w:rPr>
              <w:t xml:space="preserve">    </w:t>
            </w:r>
            <w:r w:rsidR="006C72C3">
              <w:rPr>
                <w:rFonts w:cs="B Badr" w:hint="cs"/>
                <w:sz w:val="22"/>
                <w:rtl/>
                <w:lang w:bidi="fa-IR"/>
              </w:rPr>
              <w:t xml:space="preserve"> </w:t>
            </w:r>
            <w:r w:rsidR="004B3D90">
              <w:rPr>
                <w:rFonts w:cs="B Badr" w:hint="cs"/>
                <w:b/>
                <w:bCs/>
                <w:sz w:val="22"/>
                <w:rtl/>
              </w:rPr>
              <w:t xml:space="preserve">تاریخ: </w:t>
            </w:r>
            <w:r w:rsidR="005B5CA2">
              <w:rPr>
                <w:rFonts w:cs="B Badr" w:hint="cs"/>
                <w:b/>
                <w:bCs/>
                <w:sz w:val="22"/>
                <w:rtl/>
              </w:rPr>
              <w:t>2</w:t>
            </w:r>
            <w:r w:rsidR="00B328F0">
              <w:rPr>
                <w:rFonts w:cs="B Badr" w:hint="cs"/>
                <w:b/>
                <w:bCs/>
                <w:sz w:val="22"/>
                <w:rtl/>
              </w:rPr>
              <w:t>8</w:t>
            </w:r>
            <w:r w:rsidR="001066ED">
              <w:rPr>
                <w:rFonts w:cs="B Badr" w:hint="cs"/>
                <w:b/>
                <w:bCs/>
                <w:sz w:val="22"/>
                <w:rtl/>
              </w:rPr>
              <w:t xml:space="preserve"> </w:t>
            </w:r>
            <w:r w:rsidR="00FA7229">
              <w:rPr>
                <w:rFonts w:cs="B Badr" w:hint="cs"/>
                <w:b/>
                <w:bCs/>
                <w:sz w:val="22"/>
                <w:rtl/>
              </w:rPr>
              <w:t>فرور</w:t>
            </w:r>
            <w:r w:rsidR="005C3597">
              <w:rPr>
                <w:rFonts w:cs="B Badr" w:hint="cs"/>
                <w:b/>
                <w:bCs/>
                <w:sz w:val="22"/>
                <w:rtl/>
                <w:lang w:bidi="fa-IR"/>
              </w:rPr>
              <w:t>دین</w:t>
            </w:r>
            <w:r w:rsidRPr="0040229E">
              <w:rPr>
                <w:rFonts w:cs="B Badr" w:hint="cs"/>
                <w:b/>
                <w:bCs/>
                <w:sz w:val="22"/>
                <w:rtl/>
              </w:rPr>
              <w:t xml:space="preserve"> </w:t>
            </w:r>
            <w:r w:rsidR="00DA3C6F" w:rsidRPr="0040229E">
              <w:rPr>
                <w:rFonts w:cs="B Badr" w:hint="cs"/>
                <w:b/>
                <w:bCs/>
                <w:sz w:val="22"/>
                <w:rtl/>
              </w:rPr>
              <w:t>139</w:t>
            </w:r>
            <w:r w:rsidR="00B82E64">
              <w:rPr>
                <w:rFonts w:cs="B Badr" w:hint="cs"/>
                <w:b/>
                <w:bCs/>
                <w:sz w:val="22"/>
                <w:rtl/>
              </w:rPr>
              <w:t>8</w:t>
            </w:r>
          </w:p>
          <w:p w:rsidR="001957E2" w:rsidRDefault="00404291" w:rsidP="00B328F0">
            <w:pPr>
              <w:tabs>
                <w:tab w:val="left" w:pos="6146"/>
                <w:tab w:val="left" w:pos="6571"/>
              </w:tabs>
              <w:ind w:right="-90" w:firstLine="0"/>
              <w:jc w:val="left"/>
              <w:rPr>
                <w:rFonts w:cs="B Badr"/>
                <w:b/>
                <w:bCs/>
                <w:spacing w:val="-6"/>
                <w:sz w:val="22"/>
                <w:szCs w:val="22"/>
                <w:rtl/>
                <w:lang w:bidi="fa-IR"/>
              </w:rPr>
            </w:pPr>
            <w:r w:rsidRPr="00071B77">
              <w:rPr>
                <w:rFonts w:cs="B Badr" w:hint="cs"/>
                <w:b/>
                <w:bCs/>
                <w:spacing w:val="-6"/>
                <w:sz w:val="20"/>
                <w:szCs w:val="22"/>
                <w:rtl/>
                <w:lang w:bidi="fa-IR"/>
              </w:rPr>
              <w:t>موضوع</w:t>
            </w:r>
            <w:r w:rsidRPr="00071B77">
              <w:rPr>
                <w:rFonts w:cs="B Badr" w:hint="cs"/>
                <w:b/>
                <w:bCs/>
                <w:spacing w:val="-6"/>
                <w:sz w:val="14"/>
                <w:szCs w:val="16"/>
                <w:rtl/>
                <w:lang w:bidi="fa-IR"/>
              </w:rPr>
              <w:t xml:space="preserve"> </w:t>
            </w:r>
            <w:r w:rsidRPr="00071B77">
              <w:rPr>
                <w:rFonts w:cs="B Badr" w:hint="cs"/>
                <w:b/>
                <w:bCs/>
                <w:spacing w:val="-6"/>
                <w:sz w:val="20"/>
                <w:szCs w:val="22"/>
                <w:rtl/>
                <w:lang w:bidi="fa-IR"/>
              </w:rPr>
              <w:t>جزئی</w:t>
            </w:r>
            <w:r w:rsidR="009350BA" w:rsidRPr="00071B77">
              <w:rPr>
                <w:rFonts w:cs="B Badr" w:hint="cs"/>
                <w:b/>
                <w:bCs/>
                <w:spacing w:val="-6"/>
                <w:sz w:val="22"/>
                <w:szCs w:val="26"/>
                <w:rtl/>
                <w:lang w:bidi="fa-IR"/>
              </w:rPr>
              <w:t>:</w:t>
            </w:r>
            <w:r w:rsidR="00715A02">
              <w:rPr>
                <w:rFonts w:cs="B Badr" w:hint="cs"/>
                <w:b/>
                <w:bCs/>
                <w:spacing w:val="-6"/>
                <w:sz w:val="22"/>
                <w:szCs w:val="26"/>
                <w:rtl/>
                <w:lang w:bidi="fa-IR"/>
              </w:rPr>
              <w:t xml:space="preserve"> </w:t>
            </w:r>
            <w:r w:rsidR="00B64663" w:rsidRPr="00432D61">
              <w:rPr>
                <w:rFonts w:cs="B Badr" w:hint="cs"/>
                <w:b/>
                <w:bCs/>
                <w:spacing w:val="-6"/>
                <w:sz w:val="23"/>
                <w:szCs w:val="23"/>
                <w:rtl/>
                <w:lang w:bidi="fa-IR"/>
              </w:rPr>
              <w:t xml:space="preserve">مسأله </w:t>
            </w:r>
            <w:r w:rsidR="00140977" w:rsidRPr="00432D61">
              <w:rPr>
                <w:rFonts w:cs="B Badr" w:hint="cs"/>
                <w:b/>
                <w:bCs/>
                <w:spacing w:val="-6"/>
                <w:sz w:val="23"/>
                <w:szCs w:val="23"/>
                <w:rtl/>
                <w:lang w:bidi="fa-IR"/>
              </w:rPr>
              <w:t>14</w:t>
            </w:r>
            <w:r w:rsidR="00140977" w:rsidRPr="00432D61">
              <w:rPr>
                <w:rFonts w:hint="cs"/>
                <w:b/>
                <w:bCs/>
                <w:spacing w:val="-6"/>
                <w:sz w:val="23"/>
                <w:szCs w:val="23"/>
                <w:rtl/>
                <w:lang w:bidi="fa-IR"/>
              </w:rPr>
              <w:t xml:space="preserve">– </w:t>
            </w:r>
            <w:r w:rsidR="00F26099">
              <w:rPr>
                <w:rFonts w:cs="B Badr" w:hint="cs"/>
                <w:b/>
                <w:bCs/>
                <w:spacing w:val="-6"/>
                <w:sz w:val="23"/>
                <w:szCs w:val="23"/>
                <w:rtl/>
                <w:lang w:bidi="fa-IR"/>
              </w:rPr>
              <w:t>تکمل</w:t>
            </w:r>
            <w:r w:rsidR="0039258E">
              <w:rPr>
                <w:rFonts w:cs="B Badr" w:hint="cs"/>
                <w:b/>
                <w:bCs/>
                <w:spacing w:val="-6"/>
                <w:sz w:val="23"/>
                <w:szCs w:val="23"/>
                <w:rtl/>
                <w:lang w:bidi="fa-IR"/>
              </w:rPr>
              <w:t>ه: راههای دیگر جلوگیری از بارداری</w:t>
            </w:r>
            <w:r w:rsidR="001957E2">
              <w:rPr>
                <w:rFonts w:cs="B Badr" w:hint="cs"/>
                <w:b/>
                <w:bCs/>
                <w:spacing w:val="-6"/>
                <w:sz w:val="23"/>
                <w:szCs w:val="23"/>
                <w:rtl/>
                <w:lang w:bidi="fa-IR"/>
              </w:rPr>
              <w:t>- الف) راههایی که موجب عقم نمی</w:t>
            </w:r>
            <w:r w:rsidR="001957E2">
              <w:rPr>
                <w:rFonts w:cs="B Badr" w:hint="cs"/>
                <w:b/>
                <w:bCs/>
                <w:spacing w:val="-6"/>
                <w:sz w:val="23"/>
                <w:szCs w:val="23"/>
                <w:rtl/>
                <w:cs/>
                <w:lang w:bidi="fa-IR"/>
              </w:rPr>
              <w:t>‎شوند</w:t>
            </w:r>
            <w:r w:rsidR="0039258E">
              <w:rPr>
                <w:rFonts w:cs="B Badr" w:hint="cs"/>
                <w:b/>
                <w:bCs/>
                <w:spacing w:val="-6"/>
                <w:sz w:val="23"/>
                <w:szCs w:val="23"/>
                <w:rtl/>
                <w:lang w:bidi="fa-IR"/>
              </w:rPr>
              <w:t xml:space="preserve">      </w:t>
            </w:r>
            <w:r w:rsidR="001957E2">
              <w:rPr>
                <w:rFonts w:cs="B Badr" w:hint="cs"/>
                <w:b/>
                <w:bCs/>
                <w:spacing w:val="-6"/>
                <w:sz w:val="23"/>
                <w:szCs w:val="23"/>
                <w:rtl/>
                <w:lang w:bidi="fa-IR"/>
              </w:rPr>
              <w:t xml:space="preserve">  </w:t>
            </w:r>
            <w:r w:rsidR="00432D61">
              <w:rPr>
                <w:rFonts w:cs="B Badr" w:hint="cs"/>
                <w:b/>
                <w:bCs/>
                <w:rtl/>
                <w:lang w:bidi="fa-IR"/>
              </w:rPr>
              <w:t xml:space="preserve">  </w:t>
            </w:r>
            <w:r w:rsidR="00752CF9">
              <w:rPr>
                <w:rFonts w:cs="B Badr" w:hint="cs"/>
                <w:b/>
                <w:bCs/>
                <w:rtl/>
                <w:lang w:bidi="fa-IR"/>
              </w:rPr>
              <w:t xml:space="preserve"> </w:t>
            </w:r>
            <w:r w:rsidR="00D36B64">
              <w:rPr>
                <w:rFonts w:cs="B Badr" w:hint="cs"/>
                <w:b/>
                <w:bCs/>
                <w:rtl/>
                <w:lang w:bidi="fa-IR"/>
              </w:rPr>
              <w:t xml:space="preserve">مصادف با: </w:t>
            </w:r>
            <w:r w:rsidR="00EB0199">
              <w:rPr>
                <w:rFonts w:cs="B Badr" w:hint="cs"/>
                <w:b/>
                <w:bCs/>
                <w:rtl/>
                <w:lang w:bidi="fa-IR"/>
              </w:rPr>
              <w:t>1</w:t>
            </w:r>
            <w:r w:rsidR="00B328F0">
              <w:rPr>
                <w:rFonts w:cs="B Badr" w:hint="cs"/>
                <w:b/>
                <w:bCs/>
                <w:rtl/>
                <w:lang w:bidi="fa-IR"/>
              </w:rPr>
              <w:t>1</w:t>
            </w:r>
            <w:r w:rsidR="00FA7229">
              <w:rPr>
                <w:rFonts w:cs="B Badr" w:hint="cs"/>
                <w:b/>
                <w:bCs/>
                <w:rtl/>
                <w:lang w:bidi="fa-IR"/>
              </w:rPr>
              <w:t xml:space="preserve"> </w:t>
            </w:r>
            <w:r w:rsidR="00F26099">
              <w:rPr>
                <w:rFonts w:cs="B Badr" w:hint="cs"/>
                <w:b/>
                <w:bCs/>
                <w:rtl/>
                <w:lang w:bidi="fa-IR"/>
              </w:rPr>
              <w:t>شعبان</w:t>
            </w:r>
            <w:r w:rsidR="00D36B64">
              <w:rPr>
                <w:rFonts w:cs="B Badr" w:hint="cs"/>
                <w:b/>
                <w:bCs/>
                <w:rtl/>
                <w:cs/>
                <w:lang w:bidi="fa-IR"/>
              </w:rPr>
              <w:t xml:space="preserve"> </w:t>
            </w:r>
            <w:r w:rsidR="00D36B64" w:rsidRPr="0040229E">
              <w:rPr>
                <w:rFonts w:cs="B Badr" w:hint="cs"/>
                <w:b/>
                <w:bCs/>
                <w:rtl/>
                <w:lang w:bidi="fa-IR"/>
              </w:rPr>
              <w:t>14</w:t>
            </w:r>
            <w:r w:rsidR="00D36B64">
              <w:rPr>
                <w:rFonts w:cs="B Badr" w:hint="cs"/>
                <w:b/>
                <w:bCs/>
                <w:rtl/>
                <w:lang w:bidi="fa-IR"/>
              </w:rPr>
              <w:t>40</w:t>
            </w:r>
            <w:r w:rsidR="002B6D31">
              <w:rPr>
                <w:rFonts w:cs="B Badr" w:hint="cs"/>
                <w:b/>
                <w:bCs/>
                <w:spacing w:val="-6"/>
                <w:sz w:val="22"/>
                <w:szCs w:val="22"/>
                <w:rtl/>
                <w:lang w:bidi="fa-IR"/>
              </w:rPr>
              <w:t xml:space="preserve">    </w:t>
            </w:r>
          </w:p>
          <w:p w:rsidR="00752CF9" w:rsidRPr="00752CF9" w:rsidRDefault="001957E2" w:rsidP="001957E2">
            <w:pPr>
              <w:tabs>
                <w:tab w:val="left" w:pos="6146"/>
                <w:tab w:val="left" w:pos="6571"/>
              </w:tabs>
              <w:ind w:right="-90" w:firstLine="0"/>
              <w:jc w:val="left"/>
              <w:rPr>
                <w:rFonts w:cs="B Badr"/>
                <w:b/>
                <w:bCs/>
                <w:spacing w:val="-6"/>
                <w:sz w:val="26"/>
                <w:szCs w:val="26"/>
                <w:rtl/>
                <w:lang w:bidi="fa-IR"/>
              </w:rPr>
            </w:pPr>
            <w:r>
              <w:rPr>
                <w:rFonts w:cs="B Badr" w:hint="cs"/>
                <w:b/>
                <w:bCs/>
                <w:spacing w:val="-6"/>
                <w:sz w:val="22"/>
                <w:szCs w:val="22"/>
                <w:rtl/>
                <w:lang w:bidi="fa-IR"/>
              </w:rPr>
              <w:t xml:space="preserve">                    دسته دوم: بعد از انعقاد نطفه</w:t>
            </w:r>
            <w:r w:rsidR="00811D4B">
              <w:rPr>
                <w:rFonts w:cs="B Badr" w:hint="cs"/>
                <w:b/>
                <w:bCs/>
                <w:spacing w:val="-6"/>
                <w:sz w:val="22"/>
                <w:szCs w:val="22"/>
                <w:rtl/>
                <w:lang w:bidi="fa-IR"/>
              </w:rPr>
              <w:t xml:space="preserve"> (راه دوم</w:t>
            </w:r>
            <w:r w:rsidR="00B82E64">
              <w:rPr>
                <w:rFonts w:cs="B Badr" w:hint="cs"/>
                <w:b/>
                <w:bCs/>
                <w:spacing w:val="-6"/>
                <w:sz w:val="22"/>
                <w:szCs w:val="22"/>
                <w:rtl/>
                <w:lang w:bidi="fa-IR"/>
              </w:rPr>
              <w:t>)</w:t>
            </w:r>
            <w:r w:rsidR="009F28B9">
              <w:rPr>
                <w:rFonts w:cs="B Badr" w:hint="cs"/>
                <w:b/>
                <w:bCs/>
                <w:spacing w:val="-6"/>
                <w:sz w:val="22"/>
                <w:szCs w:val="22"/>
                <w:rtl/>
                <w:lang w:bidi="fa-IR"/>
              </w:rPr>
              <w:t xml:space="preserve">- بررسی حکم </w:t>
            </w:r>
            <w:r w:rsidR="00754AB9">
              <w:rPr>
                <w:rFonts w:cs="B Badr" w:hint="cs"/>
                <w:b/>
                <w:bCs/>
                <w:spacing w:val="-6"/>
                <w:sz w:val="22"/>
                <w:szCs w:val="22"/>
                <w:rtl/>
                <w:lang w:bidi="fa-IR"/>
              </w:rPr>
              <w:t>ف</w:t>
            </w:r>
            <w:r w:rsidR="009F28B9">
              <w:rPr>
                <w:rFonts w:cs="B Badr" w:hint="cs"/>
                <w:b/>
                <w:bCs/>
                <w:spacing w:val="-6"/>
                <w:sz w:val="22"/>
                <w:szCs w:val="22"/>
                <w:rtl/>
                <w:lang w:bidi="fa-IR"/>
              </w:rPr>
              <w:t>قهی راه دوم از جهات مختلف</w:t>
            </w:r>
            <w:r w:rsidR="002B6D31">
              <w:rPr>
                <w:rFonts w:cs="B Badr" w:hint="cs"/>
                <w:b/>
                <w:bCs/>
                <w:spacing w:val="-6"/>
                <w:sz w:val="22"/>
                <w:szCs w:val="22"/>
                <w:rtl/>
                <w:lang w:bidi="fa-IR"/>
              </w:rPr>
              <w:t xml:space="preserve"> </w:t>
            </w:r>
            <w:r w:rsidR="00790912">
              <w:rPr>
                <w:rFonts w:cs="B Badr" w:hint="cs"/>
                <w:b/>
                <w:bCs/>
                <w:spacing w:val="-6"/>
                <w:sz w:val="26"/>
                <w:szCs w:val="26"/>
                <w:rtl/>
                <w:lang w:bidi="fa-IR"/>
              </w:rPr>
              <w:t xml:space="preserve">  </w:t>
            </w:r>
          </w:p>
          <w:p w:rsidR="00404291" w:rsidRPr="00B64663" w:rsidRDefault="00B64663" w:rsidP="00B328F0">
            <w:pPr>
              <w:tabs>
                <w:tab w:val="left" w:pos="6146"/>
                <w:tab w:val="left" w:pos="6571"/>
              </w:tabs>
              <w:ind w:right="-90" w:firstLine="0"/>
              <w:jc w:val="left"/>
              <w:rPr>
                <w:rFonts w:cs="B Badr"/>
                <w:b/>
                <w:bCs/>
                <w:spacing w:val="-6"/>
                <w:rtl/>
                <w:lang w:bidi="fa-IR"/>
              </w:rPr>
            </w:pPr>
            <w:r w:rsidRPr="0040229E">
              <w:rPr>
                <w:rFonts w:cs="B Badr" w:hint="cs"/>
                <w:b/>
                <w:szCs w:val="28"/>
                <w:rtl/>
                <w:lang w:bidi="fa-IR"/>
              </w:rPr>
              <w:t xml:space="preserve">سال </w:t>
            </w:r>
            <w:r>
              <w:rPr>
                <w:rFonts w:cs="B Badr" w:hint="cs"/>
                <w:b/>
                <w:szCs w:val="28"/>
                <w:rtl/>
                <w:lang w:bidi="fa-IR"/>
              </w:rPr>
              <w:t>اول</w:t>
            </w:r>
            <w:r>
              <w:rPr>
                <w:rFonts w:cs="B Badr" w:hint="cs"/>
                <w:b/>
                <w:bCs/>
                <w:spacing w:val="-6"/>
                <w:sz w:val="22"/>
                <w:szCs w:val="26"/>
                <w:rtl/>
                <w:lang w:bidi="fa-IR"/>
              </w:rPr>
              <w:t xml:space="preserve"> </w:t>
            </w:r>
            <w:r w:rsidR="00120FF3">
              <w:rPr>
                <w:rFonts w:cs="B Badr" w:hint="cs"/>
                <w:b/>
                <w:bCs/>
                <w:spacing w:val="-6"/>
                <w:sz w:val="22"/>
                <w:szCs w:val="26"/>
                <w:rtl/>
                <w:lang w:bidi="fa-IR"/>
              </w:rPr>
              <w:t xml:space="preserve">                                </w:t>
            </w:r>
            <w:r w:rsidR="00E6345E">
              <w:rPr>
                <w:rFonts w:cs="B Badr" w:hint="cs"/>
                <w:b/>
                <w:bCs/>
                <w:spacing w:val="-6"/>
                <w:sz w:val="20"/>
                <w:rtl/>
                <w:lang w:bidi="fa-IR"/>
              </w:rPr>
              <w:t xml:space="preserve">     </w:t>
            </w:r>
            <w:r w:rsidR="00D85E4B">
              <w:rPr>
                <w:rFonts w:cs="B Badr" w:hint="cs"/>
                <w:b/>
                <w:bCs/>
                <w:spacing w:val="-6"/>
                <w:sz w:val="20"/>
                <w:rtl/>
                <w:lang w:bidi="fa-IR"/>
              </w:rPr>
              <w:t xml:space="preserve">                   </w:t>
            </w:r>
            <w:r w:rsidR="003F633B">
              <w:rPr>
                <w:rFonts w:cs="B Badr" w:hint="cs"/>
                <w:b/>
                <w:bCs/>
                <w:spacing w:val="-6"/>
                <w:sz w:val="20"/>
                <w:rtl/>
                <w:lang w:bidi="fa-IR"/>
              </w:rPr>
              <w:t xml:space="preserve">     </w:t>
            </w:r>
            <w:r w:rsidR="004A4BE8">
              <w:rPr>
                <w:rFonts w:cs="B Badr" w:hint="cs"/>
                <w:b/>
                <w:bCs/>
                <w:spacing w:val="-6"/>
                <w:sz w:val="22"/>
                <w:szCs w:val="26"/>
                <w:rtl/>
                <w:lang w:bidi="fa-IR"/>
              </w:rPr>
              <w:t xml:space="preserve"> </w:t>
            </w:r>
            <w:r w:rsidR="00154DB7">
              <w:rPr>
                <w:rFonts w:cs="B Badr" w:hint="cs"/>
                <w:b/>
                <w:bCs/>
                <w:spacing w:val="-6"/>
                <w:sz w:val="22"/>
                <w:szCs w:val="22"/>
                <w:rtl/>
                <w:lang w:bidi="fa-IR"/>
              </w:rPr>
              <w:t xml:space="preserve"> </w:t>
            </w:r>
            <w:r w:rsidR="00874ACB">
              <w:rPr>
                <w:rFonts w:cs="B Badr" w:hint="cs"/>
                <w:b/>
                <w:bCs/>
                <w:spacing w:val="-6"/>
                <w:sz w:val="22"/>
                <w:szCs w:val="22"/>
                <w:rtl/>
                <w:lang w:bidi="fa-IR"/>
              </w:rPr>
              <w:t xml:space="preserve">     </w:t>
            </w:r>
            <w:r w:rsidR="00344B99">
              <w:rPr>
                <w:rFonts w:cs="B Badr" w:hint="cs"/>
                <w:b/>
                <w:bCs/>
                <w:spacing w:val="-6"/>
                <w:rtl/>
                <w:lang w:bidi="fa-IR"/>
              </w:rPr>
              <w:t xml:space="preserve">        </w:t>
            </w:r>
            <w:r>
              <w:rPr>
                <w:rFonts w:cs="B Badr" w:hint="cs"/>
                <w:b/>
                <w:bCs/>
                <w:spacing w:val="-6"/>
                <w:rtl/>
                <w:lang w:bidi="fa-IR"/>
              </w:rPr>
              <w:t xml:space="preserve">         </w:t>
            </w:r>
            <w:r w:rsidR="00715A02">
              <w:rPr>
                <w:rFonts w:cs="B Badr" w:hint="cs"/>
                <w:b/>
                <w:bCs/>
                <w:spacing w:val="-6"/>
                <w:rtl/>
                <w:lang w:bidi="fa-IR"/>
              </w:rPr>
              <w:t xml:space="preserve">           </w:t>
            </w:r>
            <w:r>
              <w:rPr>
                <w:rFonts w:cs="B Badr" w:hint="cs"/>
                <w:b/>
                <w:bCs/>
                <w:spacing w:val="-6"/>
                <w:rtl/>
                <w:lang w:bidi="fa-IR"/>
              </w:rPr>
              <w:t xml:space="preserve">                     </w:t>
            </w:r>
            <w:r w:rsidR="0027286F">
              <w:rPr>
                <w:rFonts w:cs="B Badr" w:hint="cs"/>
                <w:b/>
                <w:bCs/>
                <w:spacing w:val="-6"/>
                <w:rtl/>
                <w:lang w:bidi="fa-IR"/>
              </w:rPr>
              <w:t xml:space="preserve">    </w:t>
            </w:r>
            <w:r w:rsidR="002B6D31">
              <w:rPr>
                <w:rFonts w:cs="B Badr" w:hint="cs"/>
                <w:b/>
                <w:bCs/>
                <w:spacing w:val="-6"/>
                <w:rtl/>
                <w:lang w:bidi="fa-IR"/>
              </w:rPr>
              <w:t xml:space="preserve">   </w:t>
            </w:r>
            <w:r w:rsidR="00DD38FE">
              <w:rPr>
                <w:rFonts w:cs="B Badr" w:hint="cs"/>
                <w:b/>
                <w:bCs/>
                <w:spacing w:val="-6"/>
                <w:rtl/>
                <w:lang w:bidi="fa-IR"/>
              </w:rPr>
              <w:t xml:space="preserve"> </w:t>
            </w:r>
            <w:r w:rsidR="00432D61">
              <w:rPr>
                <w:rFonts w:cs="B Badr" w:hint="cs"/>
                <w:b/>
                <w:bCs/>
                <w:spacing w:val="-6"/>
                <w:rtl/>
                <w:lang w:bidi="fa-IR"/>
              </w:rPr>
              <w:t xml:space="preserve">     </w:t>
            </w:r>
            <w:r w:rsidR="00DD38FE">
              <w:rPr>
                <w:rFonts w:cs="B Badr" w:hint="cs"/>
                <w:b/>
                <w:bCs/>
                <w:spacing w:val="-6"/>
                <w:rtl/>
                <w:lang w:bidi="fa-IR"/>
              </w:rPr>
              <w:t xml:space="preserve"> </w:t>
            </w:r>
            <w:r w:rsidR="00675C8A" w:rsidRPr="001656C2">
              <w:rPr>
                <w:rFonts w:cs="B Badr" w:hint="cs"/>
                <w:b/>
                <w:bCs/>
                <w:sz w:val="22"/>
                <w:rtl/>
                <w:lang w:bidi="fa-IR"/>
              </w:rPr>
              <w:t xml:space="preserve"> جلسه:</w:t>
            </w:r>
            <w:r w:rsidR="00675C8A">
              <w:rPr>
                <w:rFonts w:cs="B Badr" w:hint="cs"/>
                <w:b/>
                <w:bCs/>
                <w:sz w:val="22"/>
                <w:rtl/>
                <w:lang w:bidi="fa-IR"/>
              </w:rPr>
              <w:t xml:space="preserve"> </w:t>
            </w:r>
            <w:r w:rsidR="00FA7229">
              <w:rPr>
                <w:rFonts w:cs="B Badr" w:hint="cs"/>
                <w:b/>
                <w:bCs/>
                <w:sz w:val="22"/>
                <w:rtl/>
                <w:lang w:bidi="fa-IR"/>
              </w:rPr>
              <w:t>9</w:t>
            </w:r>
            <w:r w:rsidR="00B328F0">
              <w:rPr>
                <w:rFonts w:cs="B Badr" w:hint="cs"/>
                <w:b/>
                <w:bCs/>
                <w:sz w:val="22"/>
                <w:rtl/>
                <w:lang w:bidi="fa-IR"/>
              </w:rPr>
              <w:t>8</w:t>
            </w:r>
          </w:p>
        </w:tc>
      </w:tr>
    </w:tbl>
    <w:p w:rsidR="004841D9" w:rsidRPr="00747A97" w:rsidRDefault="009F7E76" w:rsidP="00411840">
      <w:pPr>
        <w:ind w:firstLine="0"/>
        <w:jc w:val="center"/>
        <w:rPr>
          <w:rFonts w:ascii="IranNastaliq" w:hAnsi="IranNastaliq" w:cs="IranNastaliq"/>
          <w:b/>
          <w:bCs/>
          <w:sz w:val="32"/>
          <w:szCs w:val="32"/>
          <w:rtl/>
          <w:lang w:bidi="fa-IR"/>
        </w:rPr>
      </w:pPr>
      <w:r w:rsidRPr="004D0B4A">
        <w:rPr>
          <w:rFonts w:hint="cs"/>
          <w:b/>
          <w:bCs/>
          <w:noProof/>
          <w:sz w:val="40"/>
          <w:szCs w:val="40"/>
          <w:rtl/>
        </w:rPr>
        <w:drawing>
          <wp:anchor distT="0" distB="0" distL="114300" distR="114300" simplePos="0" relativeHeight="251658240" behindDoc="1" locked="0" layoutInCell="1" allowOverlap="1" wp14:anchorId="28CEE3B2" wp14:editId="2401EC1F">
            <wp:simplePos x="0" y="0"/>
            <wp:positionH relativeFrom="column">
              <wp:posOffset>2679065</wp:posOffset>
            </wp:positionH>
            <wp:positionV relativeFrom="paragraph">
              <wp:posOffset>-241300</wp:posOffset>
            </wp:positionV>
            <wp:extent cx="944566" cy="374650"/>
            <wp:effectExtent l="0" t="0" r="8255" b="6350"/>
            <wp:wrapNone/>
            <wp:docPr id="4" name="Picture 4" descr="http://www.xman.theone.ir/Besmellah/BESM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xman.theone.ir/Besmellah/BESM6.png"/>
                    <pic:cNvPicPr>
                      <a:picLocks noChangeAspect="1" noChangeArrowheads="1"/>
                    </pic:cNvPicPr>
                  </pic:nvPicPr>
                  <pic:blipFill>
                    <a:blip r:embed="rId8" r:link="rId9" cstate="print"/>
                    <a:srcRect/>
                    <a:stretch>
                      <a:fillRect/>
                    </a:stretch>
                  </pic:blipFill>
                  <pic:spPr bwMode="auto">
                    <a:xfrm>
                      <a:off x="0" y="0"/>
                      <a:ext cx="950976" cy="37719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4D0B4A">
        <w:rPr>
          <w:rFonts w:ascii="IranNastaliq" w:hAnsi="IranNastaliq" w:cs="IranNastaliq"/>
          <w:b/>
          <w:bCs/>
          <w:sz w:val="40"/>
          <w:szCs w:val="40"/>
          <w:rtl/>
        </w:rPr>
        <w:t>«الحمدلل</w:t>
      </w:r>
      <w:r w:rsidRPr="004D0B4A">
        <w:rPr>
          <w:rFonts w:ascii="IranNastaliq" w:hAnsi="IranNastaliq" w:cs="IranNastaliq" w:hint="cs"/>
          <w:b/>
          <w:bCs/>
          <w:sz w:val="40"/>
          <w:szCs w:val="40"/>
          <w:rtl/>
        </w:rPr>
        <w:t>ّ</w:t>
      </w:r>
      <w:r w:rsidR="009809DA" w:rsidRPr="004D0B4A">
        <w:rPr>
          <w:rFonts w:ascii="IranNastaliq" w:hAnsi="IranNastaliq" w:cs="IranNastaliq"/>
          <w:b/>
          <w:bCs/>
          <w:sz w:val="40"/>
          <w:szCs w:val="40"/>
          <w:rtl/>
        </w:rPr>
        <w:t>ه رب العالمين و صلي‌</w:t>
      </w:r>
      <w:r w:rsidR="006F4A34" w:rsidRPr="004D0B4A">
        <w:rPr>
          <w:rFonts w:ascii="IranNastaliq" w:hAnsi="IranNastaliq" w:cs="IranNastaliq" w:hint="cs"/>
          <w:b/>
          <w:bCs/>
          <w:sz w:val="40"/>
          <w:szCs w:val="40"/>
          <w:rtl/>
          <w:lang w:bidi="fa-IR"/>
        </w:rPr>
        <w:t xml:space="preserve"> الله</w:t>
      </w:r>
      <w:r w:rsidRPr="004D0B4A">
        <w:rPr>
          <w:rFonts w:ascii="IranNastaliq" w:hAnsi="IranNastaliq" w:cs="IranNastaliq"/>
          <w:b/>
          <w:bCs/>
          <w:sz w:val="40"/>
          <w:szCs w:val="40"/>
          <w:rtl/>
        </w:rPr>
        <w:t xml:space="preserve"> علي محمد و آله الطاهرين و اللعن علي اعدائهم ا</w:t>
      </w:r>
      <w:r w:rsidRPr="004D0B4A">
        <w:rPr>
          <w:rFonts w:ascii="IranNastaliq" w:hAnsi="IranNastaliq" w:cs="IranNastaliq" w:hint="cs"/>
          <w:b/>
          <w:bCs/>
          <w:sz w:val="40"/>
          <w:szCs w:val="40"/>
          <w:rtl/>
        </w:rPr>
        <w:t>ج</w:t>
      </w:r>
      <w:r w:rsidRPr="004D0B4A">
        <w:rPr>
          <w:rFonts w:ascii="IranNastaliq" w:hAnsi="IranNastaliq" w:cs="IranNastaliq"/>
          <w:b/>
          <w:bCs/>
          <w:sz w:val="40"/>
          <w:szCs w:val="40"/>
          <w:rtl/>
        </w:rPr>
        <w:t>معين</w:t>
      </w:r>
      <w:r w:rsidRPr="004D0B4A">
        <w:rPr>
          <w:rFonts w:ascii="IranNastaliq" w:hAnsi="IranNastaliq" w:cs="IranNastaliq" w:hint="cs"/>
          <w:b/>
          <w:bCs/>
          <w:sz w:val="40"/>
          <w:szCs w:val="40"/>
          <w:rtl/>
          <w:lang w:bidi="fa-IR"/>
        </w:rPr>
        <w:t>»</w:t>
      </w:r>
    </w:p>
    <w:p w:rsidR="00CC05C8" w:rsidRPr="00CC05C8" w:rsidRDefault="00CC05C8" w:rsidP="00411840">
      <w:pPr>
        <w:ind w:firstLine="0"/>
        <w:jc w:val="lowKashida"/>
        <w:rPr>
          <w:rFonts w:ascii="Calibri" w:eastAsia="Calibri" w:hAnsi="Calibri" w:cs="B Badr"/>
          <w:sz w:val="28"/>
          <w:szCs w:val="28"/>
          <w:lang w:bidi="fa-IR"/>
        </w:rPr>
      </w:pPr>
    </w:p>
    <w:p w:rsidR="00B64628" w:rsidRDefault="009F28B9" w:rsidP="000F14F2">
      <w:pPr>
        <w:ind w:firstLine="0"/>
        <w:rPr>
          <w:rFonts w:ascii="Cambria" w:eastAsia="Calibri" w:hAnsi="Cambria" w:cs="B Titr"/>
          <w:b/>
          <w:bCs/>
          <w:sz w:val="26"/>
          <w:rtl/>
          <w:lang w:bidi="fa-IR"/>
        </w:rPr>
      </w:pPr>
      <w:r>
        <w:rPr>
          <w:rFonts w:ascii="Cambria" w:eastAsia="Calibri" w:hAnsi="Cambria" w:cs="B Titr" w:hint="cs"/>
          <w:b/>
          <w:bCs/>
          <w:sz w:val="26"/>
          <w:rtl/>
          <w:lang w:bidi="fa-IR"/>
        </w:rPr>
        <w:t>خلاصه جلسه گذشته</w:t>
      </w:r>
    </w:p>
    <w:p w:rsidR="003E2024" w:rsidRDefault="003E2024" w:rsidP="000F14F2">
      <w:pPr>
        <w:ind w:firstLine="0"/>
        <w:jc w:val="lowKashida"/>
        <w:rPr>
          <w:rFonts w:ascii="IRBadr" w:eastAsia="Calibri" w:hAnsi="IRBadr" w:cs="B Badr"/>
          <w:sz w:val="28"/>
          <w:szCs w:val="28"/>
          <w:rtl/>
          <w:lang w:bidi="fa-IR"/>
        </w:rPr>
      </w:pPr>
      <w:r w:rsidRPr="003E2024">
        <w:rPr>
          <w:rFonts w:ascii="IRBadr" w:eastAsia="Calibri" w:hAnsi="IRBadr" w:cs="B Badr" w:hint="cs"/>
          <w:sz w:val="28"/>
          <w:szCs w:val="28"/>
          <w:rtl/>
          <w:lang w:bidi="fa-IR"/>
        </w:rPr>
        <w:t xml:space="preserve">جهت پنجم از جهاتی که می‌توان مسأله استفاده از روش </w:t>
      </w:r>
      <w:r>
        <w:rPr>
          <w:rFonts w:ascii="Cambria" w:eastAsia="Calibri" w:hAnsi="Cambria" w:cs="B Badr"/>
          <w:sz w:val="28"/>
          <w:szCs w:val="28"/>
          <w:lang w:bidi="fa-IR"/>
        </w:rPr>
        <w:t>IUD</w:t>
      </w:r>
      <w:r w:rsidRPr="003E2024">
        <w:rPr>
          <w:rFonts w:ascii="IRBadr" w:eastAsia="Calibri" w:hAnsi="IRBadr" w:cs="B Badr" w:hint="cs"/>
          <w:sz w:val="28"/>
          <w:szCs w:val="28"/>
          <w:rtl/>
          <w:lang w:bidi="fa-IR"/>
        </w:rPr>
        <w:t xml:space="preserve"> را از </w:t>
      </w:r>
      <w:r w:rsidR="000F14F2">
        <w:rPr>
          <w:rFonts w:ascii="IRBadr" w:eastAsia="Calibri" w:hAnsi="IRBadr" w:cs="B Badr" w:hint="cs"/>
          <w:sz w:val="28"/>
          <w:szCs w:val="28"/>
          <w:rtl/>
          <w:lang w:bidi="fa-IR"/>
        </w:rPr>
        <w:t>نظر فقهی</w:t>
      </w:r>
      <w:r w:rsidRPr="003E2024">
        <w:rPr>
          <w:rFonts w:ascii="IRBadr" w:eastAsia="Calibri" w:hAnsi="IRBadr" w:cs="B Badr" w:hint="cs"/>
          <w:sz w:val="28"/>
          <w:szCs w:val="28"/>
          <w:rtl/>
          <w:lang w:bidi="fa-IR"/>
        </w:rPr>
        <w:t xml:space="preserve"> بررسی کرد، مسأله عنوان اضرار به نفس است. در جلسه قبل بحث کبروی اضرار به نفس را اجمالاً متعرض شدیم؛ محصل بحث این شد که اضرار به نفس به مقتضای ادله مطلقا حرام نیست و </w:t>
      </w:r>
      <w:r w:rsidR="000F14F2">
        <w:rPr>
          <w:rFonts w:ascii="IRBadr" w:eastAsia="Calibri" w:hAnsi="IRBadr" w:cs="B Badr" w:hint="cs"/>
          <w:sz w:val="28"/>
          <w:szCs w:val="28"/>
          <w:rtl/>
          <w:lang w:bidi="fa-IR"/>
        </w:rPr>
        <w:t>نهایت</w:t>
      </w:r>
      <w:r w:rsidRPr="003E2024">
        <w:rPr>
          <w:rFonts w:ascii="IRBadr" w:eastAsia="Calibri" w:hAnsi="IRBadr" w:cs="B Badr" w:hint="cs"/>
          <w:sz w:val="28"/>
          <w:szCs w:val="28"/>
          <w:rtl/>
          <w:lang w:bidi="fa-IR"/>
        </w:rPr>
        <w:t xml:space="preserve"> این است که بین ضرر </w:t>
      </w:r>
      <w:r>
        <w:rPr>
          <w:rFonts w:ascii="IRBadr" w:eastAsia="Calibri" w:hAnsi="IRBadr" w:cs="B Badr" w:hint="cs"/>
          <w:sz w:val="28"/>
          <w:szCs w:val="28"/>
          <w:rtl/>
          <w:lang w:bidi="fa-IR"/>
        </w:rPr>
        <w:t>معتد</w:t>
      </w:r>
      <w:r w:rsidRPr="003E2024">
        <w:rPr>
          <w:rFonts w:ascii="IRBadr" w:eastAsia="Calibri" w:hAnsi="IRBadr" w:cs="B Badr" w:hint="cs"/>
          <w:sz w:val="28"/>
          <w:szCs w:val="28"/>
          <w:rtl/>
          <w:lang w:bidi="fa-IR"/>
        </w:rPr>
        <w:t>به و غیر ضرر معتدبه فرق است. قدر متیقن از آن، ضرری است که منجر به هلاکت شود یا یک ضرر غیر قا</w:t>
      </w:r>
      <w:r w:rsidR="000F14F2">
        <w:rPr>
          <w:rFonts w:ascii="IRBadr" w:eastAsia="Calibri" w:hAnsi="IRBadr" w:cs="B Badr" w:hint="cs"/>
          <w:sz w:val="28"/>
          <w:szCs w:val="28"/>
          <w:rtl/>
          <w:lang w:bidi="fa-IR"/>
        </w:rPr>
        <w:t>بل جبران</w:t>
      </w:r>
      <w:r w:rsidR="003B2871">
        <w:rPr>
          <w:rFonts w:ascii="IRBadr" w:eastAsia="Calibri" w:hAnsi="IRBadr" w:cs="B Badr" w:hint="cs"/>
          <w:sz w:val="28"/>
          <w:szCs w:val="28"/>
          <w:rtl/>
          <w:lang w:bidi="fa-IR"/>
        </w:rPr>
        <w:t>ی که در حکم هلاکت باشد ایجاد کن</w:t>
      </w:r>
      <w:r w:rsidR="000F14F2">
        <w:rPr>
          <w:rFonts w:ascii="IRBadr" w:eastAsia="Calibri" w:hAnsi="IRBadr" w:cs="B Badr" w:hint="cs"/>
          <w:sz w:val="28"/>
          <w:szCs w:val="28"/>
          <w:rtl/>
          <w:lang w:bidi="fa-IR"/>
        </w:rPr>
        <w:t xml:space="preserve">د. </w:t>
      </w:r>
      <w:r w:rsidRPr="003E2024">
        <w:rPr>
          <w:rFonts w:ascii="IRBadr" w:eastAsia="Calibri" w:hAnsi="IRBadr" w:cs="B Badr" w:hint="cs"/>
          <w:sz w:val="28"/>
          <w:szCs w:val="28"/>
          <w:rtl/>
          <w:lang w:bidi="fa-IR"/>
        </w:rPr>
        <w:t xml:space="preserve">مثلاً کسی کاری کند که فلج شود و از انجام کارهای اولیه زندگی خودش باز بماند. علی أی حال برخلاف </w:t>
      </w:r>
      <w:r w:rsidR="000F14F2">
        <w:rPr>
          <w:rFonts w:ascii="IRBadr" w:eastAsia="Calibri" w:hAnsi="IRBadr" w:cs="B Badr" w:hint="cs"/>
          <w:sz w:val="28"/>
          <w:szCs w:val="28"/>
          <w:rtl/>
          <w:lang w:bidi="fa-IR"/>
        </w:rPr>
        <w:t>کسانی</w:t>
      </w:r>
      <w:r w:rsidRPr="003E2024">
        <w:rPr>
          <w:rFonts w:ascii="IRBadr" w:eastAsia="Calibri" w:hAnsi="IRBadr" w:cs="B Badr" w:hint="cs"/>
          <w:sz w:val="28"/>
          <w:szCs w:val="28"/>
          <w:rtl/>
          <w:lang w:bidi="fa-IR"/>
        </w:rPr>
        <w:t xml:space="preserve"> که چه بسا معتقد به حرمت اضرار به نفس مطلقا هستند، ما معتقدیم که اضرار به نفس مطلقا حرام نیست. </w:t>
      </w:r>
    </w:p>
    <w:p w:rsidR="000F14F2" w:rsidRPr="000F14F2" w:rsidRDefault="000F14F2" w:rsidP="000F14F2">
      <w:pPr>
        <w:ind w:firstLine="0"/>
        <w:jc w:val="lowKashida"/>
        <w:rPr>
          <w:rFonts w:ascii="IRBadr" w:eastAsia="Calibri" w:hAnsi="IRBadr" w:cs="B Titr"/>
          <w:b/>
          <w:bCs/>
          <w:sz w:val="22"/>
          <w:szCs w:val="20"/>
          <w:rtl/>
          <w:lang w:bidi="fa-IR"/>
        </w:rPr>
      </w:pPr>
      <w:r w:rsidRPr="000F14F2">
        <w:rPr>
          <w:rFonts w:ascii="IRBadr" w:eastAsia="Calibri" w:hAnsi="IRBadr" w:cs="B Titr" w:hint="cs"/>
          <w:b/>
          <w:bCs/>
          <w:sz w:val="22"/>
          <w:szCs w:val="20"/>
          <w:rtl/>
          <w:lang w:bidi="fa-IR"/>
        </w:rPr>
        <w:t>ب) بحث صغروی اضرار به نفس</w:t>
      </w:r>
    </w:p>
    <w:p w:rsidR="003E2024" w:rsidRPr="003E2024" w:rsidRDefault="000F14F2" w:rsidP="000F14F2">
      <w:pPr>
        <w:ind w:firstLine="0"/>
        <w:jc w:val="lowKashida"/>
        <w:rPr>
          <w:rFonts w:ascii="IRBadr" w:eastAsia="Calibri" w:hAnsi="IRBadr" w:cs="B Badr"/>
          <w:sz w:val="28"/>
          <w:szCs w:val="28"/>
          <w:rtl/>
          <w:lang w:bidi="fa-IR"/>
        </w:rPr>
      </w:pPr>
      <w:r>
        <w:rPr>
          <w:rFonts w:ascii="IRBadr" w:eastAsia="Calibri" w:hAnsi="IRBadr" w:cs="B Badr" w:hint="cs"/>
          <w:sz w:val="28"/>
          <w:szCs w:val="28"/>
          <w:rtl/>
          <w:lang w:bidi="fa-IR"/>
        </w:rPr>
        <w:t xml:space="preserve">گفتیم </w:t>
      </w:r>
      <w:r w:rsidR="003E2024" w:rsidRPr="003E2024">
        <w:rPr>
          <w:rFonts w:ascii="IRBadr" w:eastAsia="Calibri" w:hAnsi="IRBadr" w:cs="B Badr" w:hint="cs"/>
          <w:sz w:val="28"/>
          <w:szCs w:val="28"/>
          <w:rtl/>
          <w:lang w:bidi="fa-IR"/>
        </w:rPr>
        <w:t xml:space="preserve">علاوه بر این، یک بحث صغروی باید مطرح کنیم که آیا اساساً استفاده از این روش مستلزم ضرر هست یا نه. عمده ضررها و مشکلاتی که در استفاده از این روش توسط کارشناسان مطرح می‌شود، چند مشکل است که در اثر استفاده از این روش پیش می‌آید. من خیلی فهرست‌وار اینها را ذکر می‌کنم و این بحث را جمع‌بندی خواهیم کرد. </w:t>
      </w:r>
    </w:p>
    <w:p w:rsidR="003E2024" w:rsidRPr="003E2024" w:rsidRDefault="000F14F2" w:rsidP="000F14F2">
      <w:pPr>
        <w:ind w:firstLine="0"/>
        <w:jc w:val="lowKashida"/>
        <w:rPr>
          <w:rFonts w:ascii="IRBadr" w:eastAsia="Calibri" w:hAnsi="IRBadr" w:cs="B Badr"/>
          <w:sz w:val="28"/>
          <w:szCs w:val="28"/>
          <w:rtl/>
          <w:lang w:bidi="fa-IR"/>
        </w:rPr>
      </w:pPr>
      <w:r w:rsidRPr="000F14F2">
        <w:rPr>
          <w:rFonts w:ascii="IRBadr" w:eastAsia="Calibri" w:hAnsi="IRBadr" w:cs="B Badr" w:hint="cs"/>
          <w:b/>
          <w:bCs/>
          <w:sz w:val="28"/>
          <w:szCs w:val="28"/>
          <w:rtl/>
          <w:lang w:bidi="fa-IR"/>
        </w:rPr>
        <w:t>1.</w:t>
      </w:r>
      <w:r>
        <w:rPr>
          <w:rFonts w:ascii="IRBadr" w:eastAsia="Calibri" w:hAnsi="IRBadr" w:cs="B Badr" w:hint="cs"/>
          <w:sz w:val="28"/>
          <w:szCs w:val="28"/>
          <w:rtl/>
          <w:lang w:bidi="fa-IR"/>
        </w:rPr>
        <w:t xml:space="preserve"> </w:t>
      </w:r>
      <w:r w:rsidR="003E2024" w:rsidRPr="003E2024">
        <w:rPr>
          <w:rFonts w:ascii="IRBadr" w:eastAsia="Calibri" w:hAnsi="IRBadr" w:cs="B Badr" w:hint="cs"/>
          <w:sz w:val="28"/>
          <w:szCs w:val="28"/>
          <w:rtl/>
          <w:lang w:bidi="fa-IR"/>
        </w:rPr>
        <w:t>یکی از شایع‌ترین مشکلاتی که در اثر استفاده از این روش برای بانوان ایجاد می‌شود، خونریزی است. طبیعتاً قرار دادن یک جسم خارجی در رحم، موجب مشکلاتی از این قبیل می‌شود. این خونریزی خودش فی نفسه دردسر است و باعث فقر و کمبود آهن می‌شود و طبیعتاً شاید این برای بدن خیلی مناسب نباشد. البته دو نوع این دستگاه از این جهت تا حدودی با هم تفاوت دارند؛ یعنی مثلاً قسم هورمونی</w:t>
      </w:r>
      <w:r w:rsidR="003B2871">
        <w:rPr>
          <w:rFonts w:ascii="IRBadr" w:eastAsia="Calibri" w:hAnsi="IRBadr" w:cs="B Badr" w:hint="cs"/>
          <w:sz w:val="28"/>
          <w:szCs w:val="28"/>
          <w:rtl/>
          <w:lang w:bidi="fa-IR"/>
        </w:rPr>
        <w:t xml:space="preserve"> آن</w:t>
      </w:r>
      <w:r w:rsidR="003E2024" w:rsidRPr="003E2024">
        <w:rPr>
          <w:rFonts w:ascii="IRBadr" w:eastAsia="Calibri" w:hAnsi="IRBadr" w:cs="B Badr" w:hint="cs"/>
          <w:sz w:val="28"/>
          <w:szCs w:val="28"/>
          <w:rtl/>
          <w:lang w:bidi="fa-IR"/>
        </w:rPr>
        <w:t xml:space="preserve"> شاید خونریزی </w:t>
      </w:r>
      <w:r>
        <w:rPr>
          <w:rFonts w:ascii="IRBadr" w:eastAsia="Calibri" w:hAnsi="IRBadr" w:cs="B Badr" w:hint="cs"/>
          <w:sz w:val="28"/>
          <w:szCs w:val="28"/>
          <w:rtl/>
          <w:lang w:bidi="fa-IR"/>
        </w:rPr>
        <w:t xml:space="preserve">که </w:t>
      </w:r>
      <w:r w:rsidR="003E2024" w:rsidRPr="003E2024">
        <w:rPr>
          <w:rFonts w:ascii="IRBadr" w:eastAsia="Calibri" w:hAnsi="IRBadr" w:cs="B Badr" w:hint="cs"/>
          <w:sz w:val="28"/>
          <w:szCs w:val="28"/>
          <w:rtl/>
          <w:lang w:bidi="fa-IR"/>
        </w:rPr>
        <w:t xml:space="preserve">ایجاد می‌کند نسبت به نوع مسی </w:t>
      </w:r>
      <w:r>
        <w:rPr>
          <w:rFonts w:ascii="IRBadr" w:eastAsia="Calibri" w:hAnsi="IRBadr" w:cs="B Badr" w:hint="cs"/>
          <w:sz w:val="28"/>
          <w:szCs w:val="28"/>
          <w:rtl/>
          <w:lang w:bidi="fa-IR"/>
        </w:rPr>
        <w:t>آن</w:t>
      </w:r>
      <w:r w:rsidR="003E2024" w:rsidRPr="003E2024">
        <w:rPr>
          <w:rFonts w:ascii="IRBadr" w:eastAsia="Calibri" w:hAnsi="IRBadr" w:cs="B Badr" w:hint="cs"/>
          <w:sz w:val="28"/>
          <w:szCs w:val="28"/>
          <w:rtl/>
          <w:lang w:bidi="fa-IR"/>
        </w:rPr>
        <w:t xml:space="preserve"> کمتر است. به هر حال این خونریزی قطع </w:t>
      </w:r>
      <w:r>
        <w:rPr>
          <w:rFonts w:ascii="IRBadr" w:eastAsia="Calibri" w:hAnsi="IRBadr" w:cs="B Badr" w:hint="cs"/>
          <w:sz w:val="28"/>
          <w:szCs w:val="28"/>
          <w:rtl/>
          <w:lang w:bidi="fa-IR"/>
        </w:rPr>
        <w:t>می</w:t>
      </w:r>
      <w:r>
        <w:rPr>
          <w:rFonts w:ascii="IRBadr" w:eastAsia="Calibri" w:hAnsi="IRBadr" w:cs="B Badr" w:hint="cs"/>
          <w:sz w:val="28"/>
          <w:szCs w:val="28"/>
          <w:rtl/>
          <w:cs/>
          <w:lang w:bidi="fa-IR"/>
        </w:rPr>
        <w:t>‎</w:t>
      </w:r>
      <w:r w:rsidR="003E2024" w:rsidRPr="003E2024">
        <w:rPr>
          <w:rFonts w:ascii="IRBadr" w:eastAsia="Calibri" w:hAnsi="IRBadr" w:cs="B Badr" w:hint="cs"/>
          <w:sz w:val="28"/>
          <w:szCs w:val="28"/>
          <w:rtl/>
          <w:lang w:bidi="fa-IR"/>
        </w:rPr>
        <w:t xml:space="preserve">شود، </w:t>
      </w:r>
      <w:r>
        <w:rPr>
          <w:rFonts w:ascii="IRBadr" w:eastAsia="Calibri" w:hAnsi="IRBadr" w:cs="B Badr" w:hint="cs"/>
          <w:sz w:val="28"/>
          <w:szCs w:val="28"/>
          <w:rtl/>
          <w:lang w:bidi="fa-IR"/>
        </w:rPr>
        <w:t xml:space="preserve">لذا </w:t>
      </w:r>
      <w:r w:rsidR="003E2024" w:rsidRPr="003E2024">
        <w:rPr>
          <w:rFonts w:ascii="IRBadr" w:eastAsia="Calibri" w:hAnsi="IRBadr" w:cs="B Badr" w:hint="cs"/>
          <w:sz w:val="28"/>
          <w:szCs w:val="28"/>
          <w:rtl/>
          <w:lang w:bidi="fa-IR"/>
        </w:rPr>
        <w:t>این مشکل و ضرر خاصی نیست و مسأله فقر آهن با قرص و دارو قابل رفع است و اگر به نحوی بود که ادامه پیدا کند و قطع نشد، طبیعتاً دکتر و طبیب راه چاره را پیدا می‌کند. لذا ما نمی‌توانیم این را به عنوان یک ضرر</w:t>
      </w:r>
      <w:r>
        <w:rPr>
          <w:rFonts w:ascii="IRBadr" w:eastAsia="Calibri" w:hAnsi="IRBadr" w:cs="B Badr" w:hint="cs"/>
          <w:sz w:val="28"/>
          <w:szCs w:val="28"/>
          <w:rtl/>
          <w:lang w:bidi="fa-IR"/>
        </w:rPr>
        <w:t xml:space="preserve"> قابل توجه</w:t>
      </w:r>
      <w:r w:rsidR="003E2024" w:rsidRPr="003E2024">
        <w:rPr>
          <w:rFonts w:ascii="IRBadr" w:eastAsia="Calibri" w:hAnsi="IRBadr" w:cs="B Badr" w:hint="cs"/>
          <w:sz w:val="28"/>
          <w:szCs w:val="28"/>
          <w:rtl/>
          <w:lang w:bidi="fa-IR"/>
        </w:rPr>
        <w:t xml:space="preserve"> قلمداد کنیم. </w:t>
      </w:r>
    </w:p>
    <w:p w:rsidR="000F14F2" w:rsidRDefault="000F14F2" w:rsidP="000F14F2">
      <w:pPr>
        <w:ind w:firstLine="0"/>
        <w:jc w:val="lowKashida"/>
        <w:rPr>
          <w:rFonts w:ascii="IRBadr" w:eastAsia="Calibri" w:hAnsi="IRBadr" w:cs="B Badr"/>
          <w:sz w:val="28"/>
          <w:szCs w:val="28"/>
          <w:rtl/>
          <w:lang w:bidi="fa-IR"/>
        </w:rPr>
      </w:pPr>
      <w:r w:rsidRPr="000F14F2">
        <w:rPr>
          <w:rFonts w:ascii="IRBadr" w:eastAsia="Calibri" w:hAnsi="IRBadr" w:cs="B Badr" w:hint="cs"/>
          <w:b/>
          <w:bCs/>
          <w:sz w:val="28"/>
          <w:szCs w:val="28"/>
          <w:rtl/>
          <w:lang w:bidi="fa-IR"/>
        </w:rPr>
        <w:t>2.</w:t>
      </w:r>
      <w:r>
        <w:rPr>
          <w:rFonts w:ascii="IRBadr" w:eastAsia="Calibri" w:hAnsi="IRBadr" w:cs="B Badr" w:hint="cs"/>
          <w:sz w:val="28"/>
          <w:szCs w:val="28"/>
          <w:rtl/>
          <w:lang w:bidi="fa-IR"/>
        </w:rPr>
        <w:t xml:space="preserve"> </w:t>
      </w:r>
      <w:r w:rsidR="003E2024" w:rsidRPr="003E2024">
        <w:rPr>
          <w:rFonts w:ascii="IRBadr" w:eastAsia="Calibri" w:hAnsi="IRBadr" w:cs="B Badr" w:hint="cs"/>
          <w:sz w:val="28"/>
          <w:szCs w:val="28"/>
          <w:rtl/>
          <w:lang w:bidi="fa-IR"/>
        </w:rPr>
        <w:t xml:space="preserve">دومین </w:t>
      </w:r>
      <w:r>
        <w:rPr>
          <w:rFonts w:ascii="IRBadr" w:eastAsia="Calibri" w:hAnsi="IRBadr" w:cs="B Badr" w:hint="cs"/>
          <w:sz w:val="28"/>
          <w:szCs w:val="28"/>
          <w:rtl/>
          <w:lang w:bidi="fa-IR"/>
        </w:rPr>
        <w:t>مشکلی</w:t>
      </w:r>
      <w:r w:rsidR="003E2024" w:rsidRPr="003E2024">
        <w:rPr>
          <w:rFonts w:ascii="IRBadr" w:eastAsia="Calibri" w:hAnsi="IRBadr" w:cs="B Badr" w:hint="cs"/>
          <w:sz w:val="28"/>
          <w:szCs w:val="28"/>
          <w:rtl/>
          <w:lang w:bidi="fa-IR"/>
        </w:rPr>
        <w:t xml:space="preserve"> که در اثر استفاده از این دستگاه </w:t>
      </w:r>
      <w:r>
        <w:rPr>
          <w:rFonts w:ascii="IRBadr" w:eastAsia="Calibri" w:hAnsi="IRBadr" w:cs="B Badr" w:hint="cs"/>
          <w:sz w:val="28"/>
          <w:szCs w:val="28"/>
          <w:rtl/>
          <w:lang w:bidi="fa-IR"/>
        </w:rPr>
        <w:t xml:space="preserve">ایجاد </w:t>
      </w:r>
      <w:r w:rsidR="003E2024" w:rsidRPr="003E2024">
        <w:rPr>
          <w:rFonts w:ascii="IRBadr" w:eastAsia="Calibri" w:hAnsi="IRBadr" w:cs="B Badr" w:hint="cs"/>
          <w:sz w:val="28"/>
          <w:szCs w:val="28"/>
          <w:rtl/>
          <w:lang w:bidi="fa-IR"/>
        </w:rPr>
        <w:t>می‌شود، درد است که این دردها تا حدودی طبیعی است و به گفته کارشناسان این د</w:t>
      </w:r>
      <w:r>
        <w:rPr>
          <w:rFonts w:ascii="IRBadr" w:eastAsia="Calibri" w:hAnsi="IRBadr" w:cs="B Badr" w:hint="cs"/>
          <w:sz w:val="28"/>
          <w:szCs w:val="28"/>
          <w:rtl/>
          <w:lang w:bidi="fa-IR"/>
        </w:rPr>
        <w:t>ردها مقطعی است و از بین می‌رود.</w:t>
      </w:r>
    </w:p>
    <w:p w:rsidR="003E2024" w:rsidRPr="003E2024" w:rsidRDefault="000F14F2" w:rsidP="000F14F2">
      <w:pPr>
        <w:ind w:firstLine="0"/>
        <w:jc w:val="lowKashida"/>
        <w:rPr>
          <w:rFonts w:ascii="IRBadr" w:eastAsia="Calibri" w:hAnsi="IRBadr" w:cs="B Badr"/>
          <w:sz w:val="28"/>
          <w:szCs w:val="28"/>
          <w:rtl/>
          <w:lang w:bidi="fa-IR"/>
        </w:rPr>
      </w:pPr>
      <w:r w:rsidRPr="000F14F2">
        <w:rPr>
          <w:rFonts w:ascii="IRBadr" w:eastAsia="Calibri" w:hAnsi="IRBadr" w:cs="B Badr" w:hint="cs"/>
          <w:b/>
          <w:bCs/>
          <w:sz w:val="28"/>
          <w:szCs w:val="28"/>
          <w:rtl/>
          <w:lang w:bidi="fa-IR"/>
        </w:rPr>
        <w:t>3.</w:t>
      </w:r>
      <w:r>
        <w:rPr>
          <w:rFonts w:ascii="IRBadr" w:eastAsia="Calibri" w:hAnsi="IRBadr" w:cs="B Badr" w:hint="cs"/>
          <w:sz w:val="28"/>
          <w:szCs w:val="28"/>
          <w:rtl/>
          <w:lang w:bidi="fa-IR"/>
        </w:rPr>
        <w:t xml:space="preserve"> </w:t>
      </w:r>
      <w:r w:rsidR="003E2024" w:rsidRPr="003E2024">
        <w:rPr>
          <w:rFonts w:ascii="IRBadr" w:eastAsia="Calibri" w:hAnsi="IRBadr" w:cs="B Badr" w:hint="cs"/>
          <w:sz w:val="28"/>
          <w:szCs w:val="28"/>
          <w:rtl/>
          <w:lang w:bidi="fa-IR"/>
        </w:rPr>
        <w:t>سومین عارضه‌ای که ممکن است در اثر استفاده از این روش پیش آید</w:t>
      </w:r>
      <w:r>
        <w:rPr>
          <w:rFonts w:ascii="IRBadr" w:eastAsia="Calibri" w:hAnsi="IRBadr" w:cs="B Badr" w:hint="cs"/>
          <w:sz w:val="28"/>
          <w:szCs w:val="28"/>
          <w:rtl/>
          <w:lang w:bidi="fa-IR"/>
        </w:rPr>
        <w:t>، عفونت‌های لگنی است که</w:t>
      </w:r>
      <w:r w:rsidR="003E2024" w:rsidRPr="003E2024">
        <w:rPr>
          <w:rFonts w:ascii="IRBadr" w:eastAsia="Calibri" w:hAnsi="IRBadr" w:cs="B Badr" w:hint="cs"/>
          <w:sz w:val="28"/>
          <w:szCs w:val="28"/>
          <w:rtl/>
          <w:lang w:bidi="fa-IR"/>
        </w:rPr>
        <w:t xml:space="preserve"> قهراً می‌تواند منشأ یک مشکلاتی شود. </w:t>
      </w:r>
      <w:r>
        <w:rPr>
          <w:rFonts w:ascii="IRBadr" w:eastAsia="Calibri" w:hAnsi="IRBadr" w:cs="B Badr" w:hint="cs"/>
          <w:sz w:val="28"/>
          <w:szCs w:val="28"/>
          <w:rtl/>
          <w:lang w:bidi="fa-IR"/>
        </w:rPr>
        <w:t>البته این</w:t>
      </w:r>
      <w:r w:rsidR="003E2024" w:rsidRPr="003E2024">
        <w:rPr>
          <w:rFonts w:ascii="IRBadr" w:eastAsia="Calibri" w:hAnsi="IRBadr" w:cs="B Badr" w:hint="cs"/>
          <w:sz w:val="28"/>
          <w:szCs w:val="28"/>
          <w:rtl/>
          <w:lang w:bidi="fa-IR"/>
        </w:rPr>
        <w:t xml:space="preserve"> به حسب افراد متفاوت است؛ در برخی اساساً ممکن است این عارضه پیش نیاید. این مواردی </w:t>
      </w:r>
      <w:r w:rsidR="003E2024" w:rsidRPr="003E2024">
        <w:rPr>
          <w:rFonts w:ascii="IRBadr" w:eastAsia="Calibri" w:hAnsi="IRBadr" w:cs="B Badr" w:hint="cs"/>
          <w:sz w:val="28"/>
          <w:szCs w:val="28"/>
          <w:rtl/>
          <w:lang w:bidi="fa-IR"/>
        </w:rPr>
        <w:lastRenderedPageBreak/>
        <w:t xml:space="preserve">که ما ذکر می‌کنیم اینطور نیست که حتماً برای هر کسی که از این دستگاه استفاده می‌کند پیش آید؛ اینها به حسب آمارهایی که داده‌اند، در یک درصدی از زنها این عوارض را دارد که این درصدها یک حداقل و یک حداکثر دارد. مثلاً </w:t>
      </w:r>
      <w:r>
        <w:rPr>
          <w:rFonts w:ascii="IRBadr" w:eastAsia="Calibri" w:hAnsi="IRBadr" w:cs="B Badr" w:hint="cs"/>
          <w:sz w:val="28"/>
          <w:szCs w:val="28"/>
          <w:rtl/>
          <w:lang w:bidi="fa-IR"/>
        </w:rPr>
        <w:t>از</w:t>
      </w:r>
      <w:r w:rsidR="003E2024" w:rsidRPr="003E2024">
        <w:rPr>
          <w:rFonts w:ascii="IRBadr" w:eastAsia="Calibri" w:hAnsi="IRBadr" w:cs="B Badr" w:hint="cs"/>
          <w:sz w:val="28"/>
          <w:szCs w:val="28"/>
          <w:rtl/>
          <w:lang w:bidi="fa-IR"/>
        </w:rPr>
        <w:t xml:space="preserve"> کسی که این دستگاه را استفاده می</w:t>
      </w:r>
      <w:r>
        <w:rPr>
          <w:rFonts w:ascii="IRBadr" w:eastAsia="Calibri" w:hAnsi="IRBadr" w:cs="B Badr" w:hint="cs"/>
          <w:sz w:val="28"/>
          <w:szCs w:val="28"/>
          <w:rtl/>
          <w:lang w:bidi="fa-IR"/>
        </w:rPr>
        <w:t>کنند.</w:t>
      </w:r>
      <w:r w:rsidR="003E2024" w:rsidRPr="003E2024">
        <w:rPr>
          <w:rFonts w:ascii="IRBadr" w:eastAsia="Calibri" w:hAnsi="IRBadr" w:cs="B Badr" w:hint="cs"/>
          <w:sz w:val="28"/>
          <w:szCs w:val="28"/>
          <w:rtl/>
          <w:lang w:bidi="fa-IR"/>
        </w:rPr>
        <w:t xml:space="preserve"> بین ده تا بیست درصد از </w:t>
      </w:r>
      <w:r>
        <w:rPr>
          <w:rFonts w:ascii="IRBadr" w:eastAsia="Calibri" w:hAnsi="IRBadr" w:cs="B Badr" w:hint="cs"/>
          <w:sz w:val="28"/>
          <w:szCs w:val="28"/>
          <w:rtl/>
          <w:lang w:bidi="fa-IR"/>
        </w:rPr>
        <w:t>آنان دچار خونریزی می</w:t>
      </w:r>
      <w:r>
        <w:rPr>
          <w:rFonts w:ascii="IRBadr" w:eastAsia="Calibri" w:hAnsi="IRBadr" w:cs="B Badr" w:hint="cs"/>
          <w:sz w:val="28"/>
          <w:szCs w:val="28"/>
          <w:rtl/>
          <w:cs/>
          <w:lang w:bidi="fa-IR"/>
        </w:rPr>
        <w:t>‎شوند؛</w:t>
      </w:r>
      <w:r w:rsidR="003E2024" w:rsidRPr="003E2024">
        <w:rPr>
          <w:rFonts w:ascii="IRBadr" w:eastAsia="Calibri" w:hAnsi="IRBadr" w:cs="B Badr" w:hint="cs"/>
          <w:sz w:val="28"/>
          <w:szCs w:val="28"/>
          <w:rtl/>
          <w:lang w:bidi="fa-IR"/>
        </w:rPr>
        <w:t xml:space="preserve"> یا مثلاً بین پانزده تا چهل درصد استفاده کنندگان از این دستگاه، گرفتار درد شوند. در مورد عفونت‌های لگنی نیز همین طور است و می‌گویند بین دو تا هشت برابر</w:t>
      </w:r>
      <w:r>
        <w:rPr>
          <w:rFonts w:ascii="IRBadr" w:eastAsia="Calibri" w:hAnsi="IRBadr" w:cs="B Badr" w:hint="cs"/>
          <w:sz w:val="28"/>
          <w:szCs w:val="28"/>
          <w:rtl/>
          <w:lang w:bidi="fa-IR"/>
        </w:rPr>
        <w:t>،</w:t>
      </w:r>
      <w:r w:rsidR="003E2024" w:rsidRPr="003E2024">
        <w:rPr>
          <w:rFonts w:ascii="IRBadr" w:eastAsia="Calibri" w:hAnsi="IRBadr" w:cs="B Badr" w:hint="cs"/>
          <w:sz w:val="28"/>
          <w:szCs w:val="28"/>
          <w:rtl/>
          <w:lang w:bidi="fa-IR"/>
        </w:rPr>
        <w:t xml:space="preserve"> استعداد ایجاد عفونت‌های لگنی را در استفاده ‌کنندگان از این دستگاه بیشتر می‌کند. اینطور نیست که حتماً چنین عوارضی برای همه پیش بیاورد. </w:t>
      </w:r>
    </w:p>
    <w:p w:rsidR="003E2024" w:rsidRPr="003E2024" w:rsidRDefault="000F14F2" w:rsidP="000F14F2">
      <w:pPr>
        <w:ind w:firstLine="0"/>
        <w:jc w:val="lowKashida"/>
        <w:rPr>
          <w:rFonts w:ascii="IRBadr" w:eastAsia="Calibri" w:hAnsi="IRBadr" w:cs="B Badr"/>
          <w:sz w:val="28"/>
          <w:szCs w:val="28"/>
          <w:rtl/>
          <w:lang w:bidi="fa-IR"/>
        </w:rPr>
      </w:pPr>
      <w:r>
        <w:rPr>
          <w:rFonts w:ascii="IRBadr" w:eastAsia="Calibri" w:hAnsi="IRBadr" w:cs="B Badr" w:hint="cs"/>
          <w:sz w:val="28"/>
          <w:szCs w:val="28"/>
          <w:rtl/>
          <w:lang w:bidi="fa-IR"/>
        </w:rPr>
        <w:t xml:space="preserve">به هر حال </w:t>
      </w:r>
      <w:r w:rsidR="003E2024" w:rsidRPr="003E2024">
        <w:rPr>
          <w:rFonts w:ascii="IRBadr" w:eastAsia="Calibri" w:hAnsi="IRBadr" w:cs="B Badr" w:hint="cs"/>
          <w:sz w:val="28"/>
          <w:szCs w:val="28"/>
          <w:rtl/>
          <w:lang w:bidi="fa-IR"/>
        </w:rPr>
        <w:t xml:space="preserve">این عفونتی که ممکن است در ناحیه لگن ایجاد شود و از نظر پزشکی یک اصطلاح خاصی دارد، راه‌هایی برای درمان آن پیش‌بینی کرده‌اند و اگر هم نهایتاً قابل حل نباشد، این دستگاه را خارج می‌کنند یا تعویض می‌کنند؛ چون خارج کردن این دستگاه از رحم خیلی مؤونه ندارد. یعنی حتی ممکن است در برخی موارد نیاز به مراجعه به طبیب هم نباشد. </w:t>
      </w:r>
      <w:r>
        <w:rPr>
          <w:rFonts w:ascii="IRBadr" w:eastAsia="Calibri" w:hAnsi="IRBadr" w:cs="B Badr" w:hint="cs"/>
          <w:sz w:val="28"/>
          <w:szCs w:val="28"/>
          <w:rtl/>
          <w:lang w:bidi="fa-IR"/>
        </w:rPr>
        <w:t xml:space="preserve">لذا </w:t>
      </w:r>
      <w:r w:rsidR="003E2024" w:rsidRPr="003E2024">
        <w:rPr>
          <w:rFonts w:ascii="IRBadr" w:eastAsia="Calibri" w:hAnsi="IRBadr" w:cs="B Badr" w:hint="cs"/>
          <w:sz w:val="28"/>
          <w:szCs w:val="28"/>
          <w:rtl/>
          <w:lang w:bidi="fa-IR"/>
        </w:rPr>
        <w:t xml:space="preserve">این چیزی که اولاً حتمی نیست و ثانیاً راه چاره دارویی دارد و ثالثاً در نهایت امر قابل خارج کردن است، این را نمی‌توانیم بگوییم یک ضرر است. </w:t>
      </w:r>
    </w:p>
    <w:p w:rsidR="003E2024" w:rsidRPr="003E2024" w:rsidRDefault="000F14F2" w:rsidP="000F14F2">
      <w:pPr>
        <w:ind w:firstLine="0"/>
        <w:jc w:val="lowKashida"/>
        <w:rPr>
          <w:rFonts w:ascii="IRBadr" w:eastAsia="Calibri" w:hAnsi="IRBadr" w:cs="B Badr"/>
          <w:sz w:val="28"/>
          <w:szCs w:val="28"/>
          <w:rtl/>
          <w:lang w:bidi="fa-IR"/>
        </w:rPr>
      </w:pPr>
      <w:r w:rsidRPr="000F14F2">
        <w:rPr>
          <w:rFonts w:ascii="IRBadr" w:eastAsia="Calibri" w:hAnsi="IRBadr" w:cs="B Badr" w:hint="cs"/>
          <w:b/>
          <w:bCs/>
          <w:sz w:val="28"/>
          <w:szCs w:val="28"/>
          <w:rtl/>
          <w:lang w:bidi="fa-IR"/>
        </w:rPr>
        <w:t>4.</w:t>
      </w:r>
      <w:r>
        <w:rPr>
          <w:rFonts w:ascii="IRBadr" w:eastAsia="Calibri" w:hAnsi="IRBadr" w:cs="B Badr" w:hint="cs"/>
          <w:sz w:val="28"/>
          <w:szCs w:val="28"/>
          <w:rtl/>
          <w:lang w:bidi="fa-IR"/>
        </w:rPr>
        <w:t xml:space="preserve"> </w:t>
      </w:r>
      <w:r w:rsidR="003E2024" w:rsidRPr="003E2024">
        <w:rPr>
          <w:rFonts w:ascii="IRBadr" w:eastAsia="Calibri" w:hAnsi="IRBadr" w:cs="B Badr" w:hint="cs"/>
          <w:sz w:val="28"/>
          <w:szCs w:val="28"/>
          <w:rtl/>
          <w:lang w:bidi="fa-IR"/>
        </w:rPr>
        <w:t xml:space="preserve">یکی دیگر از عوارضی که ممکن است در اینجا پیش آید، پارگی رحم است که این هم در افراد متفاوت است. یک جهت مهم این است که شخصی که این دستگاه را نصب می‌کند، مهارت داشته باشد؛ یعنی تا حد زیادی این مسأله قابل پیشگیری است که این دستگاه منجر به پارگی رحم نشود. مهارت طبیب خیلی مهم است؛ اینکه چگونه جاگذاری شود. به هر حال بر فرض هم که این چنین باشد، باز در اسرع وقت این دستگاه قابل خارج کردن است و مشکل جدی ایجاد نمی‌کند. </w:t>
      </w:r>
    </w:p>
    <w:p w:rsidR="000F14F2" w:rsidRDefault="000F14F2" w:rsidP="000F14F2">
      <w:pPr>
        <w:ind w:firstLine="0"/>
        <w:jc w:val="lowKashida"/>
        <w:rPr>
          <w:rFonts w:ascii="IRBadr" w:eastAsia="Calibri" w:hAnsi="IRBadr" w:cs="B Badr"/>
          <w:sz w:val="28"/>
          <w:szCs w:val="28"/>
          <w:rtl/>
          <w:lang w:bidi="fa-IR"/>
        </w:rPr>
      </w:pPr>
      <w:r w:rsidRPr="000F14F2">
        <w:rPr>
          <w:rFonts w:ascii="IRBadr" w:eastAsia="Calibri" w:hAnsi="IRBadr" w:cs="B Badr" w:hint="cs"/>
          <w:b/>
          <w:bCs/>
          <w:sz w:val="28"/>
          <w:szCs w:val="28"/>
          <w:rtl/>
          <w:lang w:bidi="fa-IR"/>
        </w:rPr>
        <w:t>5.</w:t>
      </w:r>
      <w:r>
        <w:rPr>
          <w:rFonts w:ascii="IRBadr" w:eastAsia="Calibri" w:hAnsi="IRBadr" w:cs="B Badr" w:hint="cs"/>
          <w:sz w:val="28"/>
          <w:szCs w:val="28"/>
          <w:rtl/>
          <w:lang w:bidi="fa-IR"/>
        </w:rPr>
        <w:t xml:space="preserve"> از جمله مشکلاتی که ذکر می</w:t>
      </w:r>
      <w:r>
        <w:rPr>
          <w:rFonts w:ascii="IRBadr" w:eastAsia="Calibri" w:hAnsi="IRBadr" w:cs="B Badr" w:hint="cs"/>
          <w:sz w:val="28"/>
          <w:szCs w:val="28"/>
          <w:rtl/>
          <w:cs/>
          <w:lang w:bidi="fa-IR"/>
        </w:rPr>
        <w:t>‎کنند</w:t>
      </w:r>
      <w:r w:rsidR="003E2024" w:rsidRPr="003E2024">
        <w:rPr>
          <w:rFonts w:ascii="IRBadr" w:eastAsia="Calibri" w:hAnsi="IRBadr" w:cs="B Badr" w:hint="cs"/>
          <w:sz w:val="28"/>
          <w:szCs w:val="28"/>
          <w:rtl/>
          <w:lang w:bidi="fa-IR"/>
        </w:rPr>
        <w:t xml:space="preserve"> حاملگی خارج از رحم </w:t>
      </w:r>
      <w:r>
        <w:rPr>
          <w:rFonts w:ascii="IRBadr" w:eastAsia="Calibri" w:hAnsi="IRBadr" w:cs="B Badr" w:hint="cs"/>
          <w:sz w:val="28"/>
          <w:szCs w:val="28"/>
          <w:rtl/>
          <w:lang w:bidi="fa-IR"/>
        </w:rPr>
        <w:t xml:space="preserve">است </w:t>
      </w:r>
      <w:r w:rsidR="003E2024" w:rsidRPr="003E2024">
        <w:rPr>
          <w:rFonts w:ascii="IRBadr" w:eastAsia="Calibri" w:hAnsi="IRBadr" w:cs="B Badr" w:hint="cs"/>
          <w:sz w:val="28"/>
          <w:szCs w:val="28"/>
          <w:rtl/>
          <w:lang w:bidi="fa-IR"/>
        </w:rPr>
        <w:t xml:space="preserve">که این به عنوان یکی از عوارض </w:t>
      </w:r>
      <w:r>
        <w:rPr>
          <w:rFonts w:ascii="IRBadr" w:eastAsia="Calibri" w:hAnsi="IRBadr" w:cs="B Badr" w:hint="cs"/>
          <w:sz w:val="28"/>
          <w:szCs w:val="28"/>
          <w:rtl/>
          <w:lang w:bidi="fa-IR"/>
        </w:rPr>
        <w:t>احتمالی نصب این دستگاه ذکر شده است.</w:t>
      </w:r>
    </w:p>
    <w:p w:rsidR="000F14F2" w:rsidRDefault="000F14F2" w:rsidP="000F14F2">
      <w:pPr>
        <w:ind w:firstLine="0"/>
        <w:jc w:val="lowKashida"/>
        <w:rPr>
          <w:rFonts w:ascii="IRBadr" w:eastAsia="Calibri" w:hAnsi="IRBadr" w:cs="B Badr"/>
          <w:sz w:val="28"/>
          <w:szCs w:val="28"/>
          <w:rtl/>
          <w:lang w:bidi="fa-IR"/>
        </w:rPr>
      </w:pPr>
      <w:r w:rsidRPr="000F14F2">
        <w:rPr>
          <w:rFonts w:ascii="IRBadr" w:eastAsia="Calibri" w:hAnsi="IRBadr" w:cs="B Badr" w:hint="cs"/>
          <w:b/>
          <w:bCs/>
          <w:sz w:val="28"/>
          <w:szCs w:val="28"/>
          <w:rtl/>
          <w:lang w:bidi="fa-IR"/>
        </w:rPr>
        <w:t>6.</w:t>
      </w:r>
      <w:r>
        <w:rPr>
          <w:rFonts w:ascii="IRBadr" w:eastAsia="Calibri" w:hAnsi="IRBadr" w:cs="B Badr" w:hint="cs"/>
          <w:sz w:val="28"/>
          <w:szCs w:val="28"/>
          <w:rtl/>
          <w:lang w:bidi="fa-IR"/>
        </w:rPr>
        <w:t xml:space="preserve"> </w:t>
      </w:r>
      <w:r w:rsidR="003E2024" w:rsidRPr="003E2024">
        <w:rPr>
          <w:rFonts w:ascii="IRBadr" w:eastAsia="Calibri" w:hAnsi="IRBadr" w:cs="B Badr" w:hint="cs"/>
          <w:sz w:val="28"/>
          <w:szCs w:val="28"/>
          <w:rtl/>
          <w:lang w:bidi="fa-IR"/>
        </w:rPr>
        <w:t xml:space="preserve">خروج خود به خود این دستگاه؛ یکی از </w:t>
      </w:r>
      <w:r>
        <w:rPr>
          <w:rFonts w:ascii="IRBadr" w:eastAsia="Calibri" w:hAnsi="IRBadr" w:cs="B Badr" w:hint="cs"/>
          <w:sz w:val="28"/>
          <w:szCs w:val="28"/>
          <w:rtl/>
          <w:lang w:bidi="fa-IR"/>
        </w:rPr>
        <w:t>مشکلاتی</w:t>
      </w:r>
      <w:r w:rsidR="003E2024" w:rsidRPr="003E2024">
        <w:rPr>
          <w:rFonts w:ascii="IRBadr" w:eastAsia="Calibri" w:hAnsi="IRBadr" w:cs="B Badr" w:hint="cs"/>
          <w:sz w:val="28"/>
          <w:szCs w:val="28"/>
          <w:rtl/>
          <w:lang w:bidi="fa-IR"/>
        </w:rPr>
        <w:t xml:space="preserve"> که ذکر می‌کنند این است که این ممکن است خود به خود خارج شود؛ چون اتصال به بدن پیدا نمی‌کند و حتی آن نخی که به این دستگاه متصل است، قابل دسترسی است و می‌توانند در مواردی خود</w:t>
      </w:r>
      <w:r>
        <w:rPr>
          <w:rFonts w:ascii="IRBadr" w:eastAsia="Calibri" w:hAnsi="IRBadr" w:cs="B Badr" w:hint="cs"/>
          <w:sz w:val="28"/>
          <w:szCs w:val="28"/>
          <w:rtl/>
          <w:lang w:bidi="fa-IR"/>
        </w:rPr>
        <w:t xml:space="preserve"> اشخاص این دستگاه را خارج کنند.</w:t>
      </w:r>
    </w:p>
    <w:p w:rsidR="003E2024" w:rsidRPr="003E2024" w:rsidRDefault="000F14F2" w:rsidP="000F14F2">
      <w:pPr>
        <w:ind w:firstLine="0"/>
        <w:jc w:val="lowKashida"/>
        <w:rPr>
          <w:rFonts w:ascii="IRBadr" w:eastAsia="Calibri" w:hAnsi="IRBadr" w:cs="B Badr"/>
          <w:sz w:val="28"/>
          <w:szCs w:val="28"/>
          <w:rtl/>
          <w:lang w:bidi="fa-IR"/>
        </w:rPr>
      </w:pPr>
      <w:r w:rsidRPr="000F14F2">
        <w:rPr>
          <w:rFonts w:ascii="IRBadr" w:eastAsia="Calibri" w:hAnsi="IRBadr" w:cs="B Badr" w:hint="cs"/>
          <w:b/>
          <w:bCs/>
          <w:sz w:val="28"/>
          <w:szCs w:val="28"/>
          <w:rtl/>
          <w:lang w:bidi="fa-IR"/>
        </w:rPr>
        <w:t>7.</w:t>
      </w:r>
      <w:r>
        <w:rPr>
          <w:rFonts w:ascii="IRBadr" w:eastAsia="Calibri" w:hAnsi="IRBadr" w:cs="B Badr" w:hint="cs"/>
          <w:sz w:val="28"/>
          <w:szCs w:val="28"/>
          <w:rtl/>
          <w:lang w:bidi="fa-IR"/>
        </w:rPr>
        <w:t xml:space="preserve"> </w:t>
      </w:r>
      <w:r w:rsidR="003E2024" w:rsidRPr="003E2024">
        <w:rPr>
          <w:rFonts w:ascii="IRBadr" w:eastAsia="Calibri" w:hAnsi="IRBadr" w:cs="B Badr" w:hint="cs"/>
          <w:sz w:val="28"/>
          <w:szCs w:val="28"/>
          <w:rtl/>
          <w:lang w:bidi="fa-IR"/>
        </w:rPr>
        <w:t xml:space="preserve">ممکن است سرطان‌زا باشد. اینها نوعاً به صورت حتمی </w:t>
      </w:r>
      <w:r>
        <w:rPr>
          <w:rFonts w:ascii="IRBadr" w:eastAsia="Calibri" w:hAnsi="IRBadr" w:cs="B Badr" w:hint="cs"/>
          <w:sz w:val="28"/>
          <w:szCs w:val="28"/>
          <w:rtl/>
          <w:lang w:bidi="fa-IR"/>
        </w:rPr>
        <w:t xml:space="preserve">محقق </w:t>
      </w:r>
      <w:r w:rsidR="003E2024" w:rsidRPr="003E2024">
        <w:rPr>
          <w:rFonts w:ascii="IRBadr" w:eastAsia="Calibri" w:hAnsi="IRBadr" w:cs="B Badr" w:hint="cs"/>
          <w:sz w:val="28"/>
          <w:szCs w:val="28"/>
          <w:rtl/>
          <w:lang w:bidi="fa-IR"/>
        </w:rPr>
        <w:t xml:space="preserve">نمی‌شود؛ </w:t>
      </w:r>
      <w:r>
        <w:rPr>
          <w:rFonts w:ascii="IRBadr" w:eastAsia="Calibri" w:hAnsi="IRBadr" w:cs="B Badr" w:hint="cs"/>
          <w:sz w:val="28"/>
          <w:szCs w:val="28"/>
          <w:rtl/>
          <w:lang w:bidi="fa-IR"/>
        </w:rPr>
        <w:t xml:space="preserve">بلکه </w:t>
      </w:r>
      <w:r w:rsidR="003E2024" w:rsidRPr="003E2024">
        <w:rPr>
          <w:rFonts w:ascii="IRBadr" w:eastAsia="Calibri" w:hAnsi="IRBadr" w:cs="B Badr" w:hint="cs"/>
          <w:sz w:val="28"/>
          <w:szCs w:val="28"/>
          <w:rtl/>
          <w:lang w:bidi="fa-IR"/>
        </w:rPr>
        <w:t>در برخی از افراد م</w:t>
      </w:r>
      <w:r>
        <w:rPr>
          <w:rFonts w:ascii="IRBadr" w:eastAsia="Calibri" w:hAnsi="IRBadr" w:cs="B Badr" w:hint="cs"/>
          <w:sz w:val="28"/>
          <w:szCs w:val="28"/>
          <w:rtl/>
          <w:lang w:bidi="fa-IR"/>
        </w:rPr>
        <w:t>مکن است چنین عوارضی داشته باشد.</w:t>
      </w:r>
      <w:r w:rsidR="003E2024" w:rsidRPr="003E2024">
        <w:rPr>
          <w:rFonts w:ascii="IRBadr" w:eastAsia="Calibri" w:hAnsi="IRBadr" w:cs="B Badr" w:hint="cs"/>
          <w:sz w:val="28"/>
          <w:szCs w:val="28"/>
          <w:rtl/>
          <w:lang w:bidi="fa-IR"/>
        </w:rPr>
        <w:t xml:space="preserve"> مسأله ایجاد سرطان به وسیله این دستگاه صرفاً یک احتمال است و این چیزی است که همین الان در بسیاری از </w:t>
      </w:r>
      <w:r>
        <w:rPr>
          <w:rFonts w:ascii="IRBadr" w:eastAsia="Calibri" w:hAnsi="IRBadr" w:cs="B Badr" w:hint="cs"/>
          <w:sz w:val="28"/>
          <w:szCs w:val="28"/>
          <w:rtl/>
          <w:lang w:bidi="fa-IR"/>
        </w:rPr>
        <w:t>امور</w:t>
      </w:r>
      <w:r w:rsidR="003E2024" w:rsidRPr="003E2024">
        <w:rPr>
          <w:rFonts w:ascii="IRBadr" w:eastAsia="Calibri" w:hAnsi="IRBadr" w:cs="B Badr" w:hint="cs"/>
          <w:sz w:val="28"/>
          <w:szCs w:val="28"/>
          <w:rtl/>
          <w:lang w:bidi="fa-IR"/>
        </w:rPr>
        <w:t xml:space="preserve"> زندگی با آن درگیر هستیم؛ از هوایی که تنفس می‌کنیم تا وسایل و ظروفی که برای خوردن و آشامیدن از آنها استفاده می‌کنیم و حتی لباس‌هایی که می‌پوشیم. برخی معتقدند همین آبی که در بطری‌های پلاستیکی استفاده می‌شود، چنین عوارضی دارد. یا مثلاً تلفن‌های همراه که در دست همه مردم است</w:t>
      </w:r>
      <w:r>
        <w:rPr>
          <w:rFonts w:ascii="IRBadr" w:eastAsia="Calibri" w:hAnsi="IRBadr" w:cs="B Badr" w:hint="cs"/>
          <w:sz w:val="28"/>
          <w:szCs w:val="28"/>
          <w:rtl/>
          <w:lang w:bidi="fa-IR"/>
        </w:rPr>
        <w:t>.</w:t>
      </w:r>
    </w:p>
    <w:p w:rsidR="003E2024" w:rsidRPr="003E2024" w:rsidRDefault="003E2024" w:rsidP="000F14F2">
      <w:pPr>
        <w:ind w:firstLine="0"/>
        <w:jc w:val="lowKashida"/>
        <w:rPr>
          <w:rFonts w:ascii="IRBadr" w:eastAsia="Calibri" w:hAnsi="IRBadr" w:cs="B Badr"/>
          <w:sz w:val="28"/>
          <w:szCs w:val="28"/>
          <w:rtl/>
          <w:lang w:bidi="fa-IR"/>
        </w:rPr>
      </w:pPr>
      <w:r>
        <w:rPr>
          <w:rFonts w:ascii="IRBadr" w:eastAsia="Calibri" w:hAnsi="IRBadr" w:cs="B Badr" w:hint="cs"/>
          <w:sz w:val="28"/>
          <w:szCs w:val="28"/>
          <w:rtl/>
          <w:lang w:bidi="fa-IR"/>
        </w:rPr>
        <w:t>سؤال:</w:t>
      </w:r>
    </w:p>
    <w:p w:rsidR="003E2024" w:rsidRPr="003E2024" w:rsidRDefault="003E2024" w:rsidP="000F14F2">
      <w:pPr>
        <w:ind w:firstLine="0"/>
        <w:jc w:val="lowKashida"/>
        <w:rPr>
          <w:rFonts w:ascii="IRBadr" w:eastAsia="Calibri" w:hAnsi="IRBadr" w:cs="B Badr"/>
          <w:sz w:val="28"/>
          <w:szCs w:val="28"/>
          <w:rtl/>
          <w:lang w:bidi="fa-IR"/>
        </w:rPr>
      </w:pPr>
      <w:r w:rsidRPr="003E2024">
        <w:rPr>
          <w:rFonts w:ascii="IRBadr" w:eastAsia="Calibri" w:hAnsi="IRBadr" w:cs="B Badr" w:hint="cs"/>
          <w:sz w:val="28"/>
          <w:szCs w:val="28"/>
          <w:rtl/>
          <w:lang w:bidi="fa-IR"/>
        </w:rPr>
        <w:t>استاد: اینها اولاً ضررهایی است که احتمالی است و بعد تدریجی است و در طی ده ـ بیست ـ سی سال این ضررها را ایجاد می‌کند. اگر شما بخواهید همه وسایلی که ام</w:t>
      </w:r>
      <w:r>
        <w:rPr>
          <w:rFonts w:ascii="IRBadr" w:eastAsia="Calibri" w:hAnsi="IRBadr" w:cs="B Badr" w:hint="cs"/>
          <w:sz w:val="28"/>
          <w:szCs w:val="28"/>
          <w:rtl/>
          <w:lang w:bidi="fa-IR"/>
        </w:rPr>
        <w:t>روزه مورد استفاده قرار می‌گیرد -</w:t>
      </w:r>
      <w:r w:rsidRPr="003E2024">
        <w:rPr>
          <w:rFonts w:ascii="IRBadr" w:eastAsia="Calibri" w:hAnsi="IRBadr" w:cs="B Badr" w:hint="cs"/>
          <w:sz w:val="28"/>
          <w:szCs w:val="28"/>
          <w:rtl/>
          <w:lang w:bidi="fa-IR"/>
        </w:rPr>
        <w:t xml:space="preserve"> که اغلب آنها به نوعی با این خطر همراه‌اند ـ از خودتان دور کنید، باید در بیابان زندگی کنید و ارتباط خود را با دنیای پیرامون قطع کنید. </w:t>
      </w:r>
    </w:p>
    <w:p w:rsidR="003D0202" w:rsidRDefault="000F14F2" w:rsidP="000F14F2">
      <w:pPr>
        <w:ind w:firstLine="0"/>
        <w:jc w:val="lowKashida"/>
        <w:rPr>
          <w:rFonts w:ascii="IRBadr" w:eastAsia="Calibri" w:hAnsi="IRBadr" w:cs="B Badr"/>
          <w:sz w:val="28"/>
          <w:szCs w:val="28"/>
          <w:rtl/>
          <w:lang w:bidi="fa-IR"/>
        </w:rPr>
      </w:pPr>
      <w:r>
        <w:rPr>
          <w:rFonts w:ascii="IRBadr" w:eastAsia="Calibri" w:hAnsi="IRBadr" w:cs="B Badr" w:hint="cs"/>
          <w:sz w:val="28"/>
          <w:szCs w:val="28"/>
          <w:rtl/>
          <w:lang w:bidi="fa-IR"/>
        </w:rPr>
        <w:lastRenderedPageBreak/>
        <w:t xml:space="preserve">به هر حال </w:t>
      </w:r>
      <w:r w:rsidR="003E2024" w:rsidRPr="003E2024">
        <w:rPr>
          <w:rFonts w:ascii="IRBadr" w:eastAsia="Calibri" w:hAnsi="IRBadr" w:cs="B Badr" w:hint="cs"/>
          <w:sz w:val="28"/>
          <w:szCs w:val="28"/>
          <w:rtl/>
          <w:lang w:bidi="fa-IR"/>
        </w:rPr>
        <w:t xml:space="preserve">عرض ما این است که در مورد استفاده از این روش قطعاً ضرر </w:t>
      </w:r>
      <w:r w:rsidR="003E2024">
        <w:rPr>
          <w:rFonts w:ascii="IRBadr" w:eastAsia="Calibri" w:hAnsi="IRBadr" w:cs="B Badr" w:hint="cs"/>
          <w:sz w:val="28"/>
          <w:szCs w:val="28"/>
          <w:rtl/>
          <w:lang w:bidi="fa-IR"/>
        </w:rPr>
        <w:t>معتد</w:t>
      </w:r>
      <w:r w:rsidR="003E2024" w:rsidRPr="003E2024">
        <w:rPr>
          <w:rFonts w:ascii="IRBadr" w:eastAsia="Calibri" w:hAnsi="IRBadr" w:cs="B Badr" w:hint="cs"/>
          <w:sz w:val="28"/>
          <w:szCs w:val="28"/>
          <w:rtl/>
          <w:lang w:bidi="fa-IR"/>
        </w:rPr>
        <w:t xml:space="preserve">به وجود ندارد. ضرر غیر معتدبه </w:t>
      </w:r>
      <w:r>
        <w:rPr>
          <w:rFonts w:ascii="IRBadr" w:eastAsia="Calibri" w:hAnsi="IRBadr" w:cs="B Badr" w:hint="cs"/>
          <w:sz w:val="28"/>
          <w:szCs w:val="28"/>
          <w:rtl/>
          <w:lang w:bidi="fa-IR"/>
        </w:rPr>
        <w:t xml:space="preserve">هم </w:t>
      </w:r>
      <w:r w:rsidR="003E2024" w:rsidRPr="003E2024">
        <w:rPr>
          <w:rFonts w:ascii="IRBadr" w:eastAsia="Calibri" w:hAnsi="IRBadr" w:cs="B Badr" w:hint="cs"/>
          <w:sz w:val="28"/>
          <w:szCs w:val="28"/>
          <w:rtl/>
          <w:lang w:bidi="fa-IR"/>
        </w:rPr>
        <w:t xml:space="preserve">دو حالت دارد؛ بعضی از ضررها قابل جبران‌اند و بعضی ضررها قابل جبران نیستند. منظور از جبران ضرر یعنی اینکه خودِ این ضرر را از بین ببرند یا آن هدفی که استفاده کننده از این دستگاه تعقیب می‌کند با این هزینه‌ها کسر و انکسار شود. به عبارت دیگر باید هزینه و فایده کرد؛ هزینه‌ها و فواید را دید و در مقایسه با هم ببینیم کدام یک </w:t>
      </w:r>
      <w:r>
        <w:rPr>
          <w:rFonts w:ascii="IRBadr" w:eastAsia="Calibri" w:hAnsi="IRBadr" w:cs="B Badr" w:hint="cs"/>
          <w:sz w:val="28"/>
          <w:szCs w:val="28"/>
          <w:rtl/>
          <w:lang w:bidi="fa-IR"/>
        </w:rPr>
        <w:t>اهم است.</w:t>
      </w:r>
      <w:r w:rsidR="003E2024" w:rsidRPr="003E2024">
        <w:rPr>
          <w:rFonts w:ascii="IRBadr" w:eastAsia="Calibri" w:hAnsi="IRBadr" w:cs="B Badr" w:hint="cs"/>
          <w:sz w:val="28"/>
          <w:szCs w:val="28"/>
          <w:rtl/>
          <w:lang w:bidi="fa-IR"/>
        </w:rPr>
        <w:t xml:space="preserve"> پس ضرر معتدبه قطعاً در استفاده از این روش وجود ندارد. ضرر غیر </w:t>
      </w:r>
      <w:r w:rsidR="003E2024">
        <w:rPr>
          <w:rFonts w:ascii="IRBadr" w:eastAsia="Calibri" w:hAnsi="IRBadr" w:cs="B Badr" w:hint="cs"/>
          <w:sz w:val="28"/>
          <w:szCs w:val="28"/>
          <w:rtl/>
          <w:lang w:bidi="fa-IR"/>
        </w:rPr>
        <w:t>معتد</w:t>
      </w:r>
      <w:r w:rsidR="003E2024" w:rsidRPr="003E2024">
        <w:rPr>
          <w:rFonts w:ascii="IRBadr" w:eastAsia="Calibri" w:hAnsi="IRBadr" w:cs="B Badr" w:hint="cs"/>
          <w:sz w:val="28"/>
          <w:szCs w:val="28"/>
          <w:rtl/>
          <w:lang w:bidi="fa-IR"/>
        </w:rPr>
        <w:t xml:space="preserve">به هم چنانچه گفته شد، قابل جبران است و اینها ضررهای منجبر است. مثلاً اگر فقر آهن پیش آید، این با قرص آهن قابل جبران است. اگر با دارو و امثال اینها برطرف نشود، نهایت این است که </w:t>
      </w:r>
      <w:r w:rsidR="003D0202">
        <w:rPr>
          <w:rFonts w:ascii="IRBadr" w:eastAsia="Calibri" w:hAnsi="IRBadr" w:cs="B Badr" w:hint="cs"/>
          <w:sz w:val="28"/>
          <w:szCs w:val="28"/>
          <w:rtl/>
          <w:lang w:bidi="fa-IR"/>
        </w:rPr>
        <w:t xml:space="preserve">از </w:t>
      </w:r>
      <w:r w:rsidR="003E2024" w:rsidRPr="003E2024">
        <w:rPr>
          <w:rFonts w:ascii="IRBadr" w:eastAsia="Calibri" w:hAnsi="IRBadr" w:cs="B Badr" w:hint="cs"/>
          <w:sz w:val="28"/>
          <w:szCs w:val="28"/>
          <w:rtl/>
          <w:lang w:bidi="fa-IR"/>
        </w:rPr>
        <w:t xml:space="preserve">فایده‌اش </w:t>
      </w:r>
      <w:r w:rsidR="003D0202">
        <w:rPr>
          <w:rFonts w:ascii="IRBadr" w:eastAsia="Calibri" w:hAnsi="IRBadr" w:cs="B Badr" w:hint="cs"/>
          <w:sz w:val="28"/>
          <w:szCs w:val="28"/>
          <w:rtl/>
          <w:lang w:bidi="fa-IR"/>
        </w:rPr>
        <w:t>بهره</w:t>
      </w:r>
      <w:r w:rsidR="003D0202">
        <w:rPr>
          <w:rFonts w:ascii="IRBadr" w:eastAsia="Calibri" w:hAnsi="IRBadr" w:cs="B Badr" w:hint="cs"/>
          <w:sz w:val="28"/>
          <w:szCs w:val="28"/>
          <w:rtl/>
          <w:cs/>
          <w:lang w:bidi="fa-IR"/>
        </w:rPr>
        <w:t>‎مند می</w:t>
      </w:r>
      <w:r w:rsidR="003D0202">
        <w:rPr>
          <w:rFonts w:ascii="IRBadr" w:eastAsia="Calibri" w:hAnsi="IRBadr" w:cs="B Badr" w:hint="cs"/>
          <w:sz w:val="28"/>
          <w:szCs w:val="28"/>
          <w:rtl/>
          <w:lang w:bidi="fa-IR"/>
        </w:rPr>
        <w:t>‎شود. آنگاه</w:t>
      </w:r>
      <w:r w:rsidR="003E2024" w:rsidRPr="003E2024">
        <w:rPr>
          <w:rFonts w:ascii="IRBadr" w:eastAsia="Calibri" w:hAnsi="IRBadr" w:cs="B Badr" w:hint="cs"/>
          <w:sz w:val="28"/>
          <w:szCs w:val="28"/>
          <w:rtl/>
          <w:lang w:bidi="fa-IR"/>
        </w:rPr>
        <w:t xml:space="preserve"> اگر این را هم کنار بگذاریم</w:t>
      </w:r>
      <w:r w:rsidR="003D0202">
        <w:rPr>
          <w:rFonts w:ascii="IRBadr" w:eastAsia="Calibri" w:hAnsi="IRBadr" w:cs="B Badr" w:hint="cs"/>
          <w:sz w:val="28"/>
          <w:szCs w:val="28"/>
          <w:rtl/>
          <w:lang w:bidi="fa-IR"/>
        </w:rPr>
        <w:t xml:space="preserve"> و ضرر بیش از فایده باشد</w:t>
      </w:r>
      <w:r w:rsidR="003E2024" w:rsidRPr="003E2024">
        <w:rPr>
          <w:rFonts w:ascii="IRBadr" w:eastAsia="Calibri" w:hAnsi="IRBadr" w:cs="B Badr" w:hint="cs"/>
          <w:sz w:val="28"/>
          <w:szCs w:val="28"/>
          <w:rtl/>
          <w:lang w:bidi="fa-IR"/>
        </w:rPr>
        <w:t>، نهایت این است که این دستگ</w:t>
      </w:r>
      <w:r w:rsidR="003D0202">
        <w:rPr>
          <w:rFonts w:ascii="IRBadr" w:eastAsia="Calibri" w:hAnsi="IRBadr" w:cs="B Badr" w:hint="cs"/>
          <w:sz w:val="28"/>
          <w:szCs w:val="28"/>
          <w:rtl/>
          <w:lang w:bidi="fa-IR"/>
        </w:rPr>
        <w:t>اه قابل خارج کردن است. این دلیل</w:t>
      </w:r>
      <w:r w:rsidR="003E2024" w:rsidRPr="003E2024">
        <w:rPr>
          <w:rFonts w:ascii="IRBadr" w:eastAsia="Calibri" w:hAnsi="IRBadr" w:cs="B Badr" w:hint="cs"/>
          <w:sz w:val="28"/>
          <w:szCs w:val="28"/>
          <w:rtl/>
          <w:lang w:bidi="fa-IR"/>
        </w:rPr>
        <w:t xml:space="preserve"> بر این است که اصل استفاده بدین جهت حرام </w:t>
      </w:r>
      <w:r w:rsidR="003D0202">
        <w:rPr>
          <w:rFonts w:ascii="IRBadr" w:eastAsia="Calibri" w:hAnsi="IRBadr" w:cs="B Badr" w:hint="cs"/>
          <w:sz w:val="28"/>
          <w:szCs w:val="28"/>
          <w:rtl/>
          <w:lang w:bidi="fa-IR"/>
        </w:rPr>
        <w:t>نیست.</w:t>
      </w:r>
    </w:p>
    <w:p w:rsidR="003E2024" w:rsidRDefault="003D0202" w:rsidP="000F14F2">
      <w:pPr>
        <w:ind w:firstLine="0"/>
        <w:jc w:val="lowKashida"/>
        <w:rPr>
          <w:rFonts w:ascii="IRBadr" w:eastAsia="Calibri" w:hAnsi="IRBadr" w:cs="B Badr"/>
          <w:sz w:val="28"/>
          <w:szCs w:val="28"/>
          <w:rtl/>
          <w:lang w:bidi="fa-IR"/>
        </w:rPr>
      </w:pPr>
      <w:r>
        <w:rPr>
          <w:rFonts w:ascii="IRBadr" w:eastAsia="Calibri" w:hAnsi="IRBadr" w:cs="B Badr" w:hint="cs"/>
          <w:sz w:val="28"/>
          <w:szCs w:val="28"/>
          <w:rtl/>
          <w:lang w:bidi="fa-IR"/>
        </w:rPr>
        <w:t xml:space="preserve">پس </w:t>
      </w:r>
      <w:r w:rsidR="003E2024" w:rsidRPr="003E2024">
        <w:rPr>
          <w:rFonts w:ascii="IRBadr" w:eastAsia="Calibri" w:hAnsi="IRBadr" w:cs="B Badr" w:hint="cs"/>
          <w:sz w:val="28"/>
          <w:szCs w:val="28"/>
          <w:rtl/>
          <w:lang w:bidi="fa-IR"/>
        </w:rPr>
        <w:t xml:space="preserve">ما می‌خواهیم ببینیم آیا استعمال این روش جایز است یا نه. اگر ما اضرار به نفس را حرام بدانیم ولو مطلقا، اگر این ضرر منجبر و احتمالی باشد دلیل نمی‌شود که استفاده از این روش حرام شود. اینکه اگر بعداً ضرر پیش آمد، راه جبران دارد و اینطور نیست که ضرر دائمی </w:t>
      </w:r>
      <w:r w:rsidR="003E2024">
        <w:rPr>
          <w:rFonts w:ascii="IRBadr" w:eastAsia="Calibri" w:hAnsi="IRBadr" w:cs="B Badr" w:hint="cs"/>
          <w:sz w:val="28"/>
          <w:szCs w:val="28"/>
          <w:rtl/>
          <w:lang w:bidi="fa-IR"/>
        </w:rPr>
        <w:t>معتد</w:t>
      </w:r>
      <w:r w:rsidR="003E2024" w:rsidRPr="003E2024">
        <w:rPr>
          <w:rFonts w:ascii="IRBadr" w:eastAsia="Calibri" w:hAnsi="IRBadr" w:cs="B Badr" w:hint="cs"/>
          <w:sz w:val="28"/>
          <w:szCs w:val="28"/>
          <w:rtl/>
          <w:lang w:bidi="fa-IR"/>
        </w:rPr>
        <w:t xml:space="preserve">به به دنبال آن باشد. وقتی هم که خارج می‌کنند، بعد از یک مدت کوتاهی تمام این عوارض از بین می‌رود و به حالت اولیه برمی‌گردد. مثلاً همین الان شما آزمایش خون بدهید ببینید چقدر فقر آهن داریم. اینها ضررهای معتدبه نیست و گفتیم که اساساً اضرار به نفس </w:t>
      </w:r>
      <w:r>
        <w:rPr>
          <w:rFonts w:ascii="IRBadr" w:eastAsia="Calibri" w:hAnsi="IRBadr" w:cs="B Badr" w:hint="cs"/>
          <w:sz w:val="28"/>
          <w:szCs w:val="28"/>
          <w:rtl/>
          <w:lang w:bidi="fa-IR"/>
        </w:rPr>
        <w:t>اگر</w:t>
      </w:r>
      <w:r w:rsidR="003E2024" w:rsidRPr="003E2024">
        <w:rPr>
          <w:rFonts w:ascii="IRBadr" w:eastAsia="Calibri" w:hAnsi="IRBadr" w:cs="B Badr" w:hint="cs"/>
          <w:sz w:val="28"/>
          <w:szCs w:val="28"/>
          <w:rtl/>
          <w:lang w:bidi="fa-IR"/>
        </w:rPr>
        <w:t xml:space="preserve"> ضرر غیر معتدبه</w:t>
      </w:r>
      <w:r>
        <w:rPr>
          <w:rFonts w:ascii="IRBadr" w:eastAsia="Calibri" w:hAnsi="IRBadr" w:cs="B Badr" w:hint="cs"/>
          <w:sz w:val="28"/>
          <w:szCs w:val="28"/>
          <w:rtl/>
          <w:lang w:bidi="fa-IR"/>
        </w:rPr>
        <w:t xml:space="preserve"> باشد</w:t>
      </w:r>
      <w:r w:rsidR="003E2024" w:rsidRPr="003E2024">
        <w:rPr>
          <w:rFonts w:ascii="IRBadr" w:eastAsia="Calibri" w:hAnsi="IRBadr" w:cs="B Badr" w:hint="cs"/>
          <w:sz w:val="28"/>
          <w:szCs w:val="28"/>
          <w:rtl/>
          <w:lang w:bidi="fa-IR"/>
        </w:rPr>
        <w:t xml:space="preserve"> اشکالی ندارد. بر فرض هم که قائل به حرمت مطلق اضرار به نفس باشیم، این ضرر قابل جبران است. </w:t>
      </w:r>
    </w:p>
    <w:p w:rsidR="003D0202" w:rsidRPr="003D0202" w:rsidRDefault="003D0202" w:rsidP="000F14F2">
      <w:pPr>
        <w:ind w:firstLine="0"/>
        <w:jc w:val="lowKashida"/>
        <w:rPr>
          <w:rFonts w:ascii="Cambria" w:eastAsia="Calibri" w:hAnsi="Cambria" w:cs="B Titr"/>
          <w:b/>
          <w:bCs/>
          <w:sz w:val="22"/>
          <w:szCs w:val="22"/>
          <w:lang w:bidi="fa-IR"/>
        </w:rPr>
      </w:pPr>
      <w:r w:rsidRPr="003D0202">
        <w:rPr>
          <w:rFonts w:ascii="IRBadr" w:eastAsia="Calibri" w:hAnsi="IRBadr" w:cs="B Titr" w:hint="cs"/>
          <w:b/>
          <w:bCs/>
          <w:szCs w:val="22"/>
          <w:rtl/>
          <w:lang w:bidi="fa-IR"/>
        </w:rPr>
        <w:t xml:space="preserve">نتیجه کلی بحث در روش </w:t>
      </w:r>
      <w:r w:rsidRPr="003D0202">
        <w:rPr>
          <w:rFonts w:ascii="Cambria" w:eastAsia="Calibri" w:hAnsi="Cambria" w:cs="B Titr"/>
          <w:b/>
          <w:bCs/>
          <w:sz w:val="22"/>
          <w:szCs w:val="22"/>
          <w:lang w:bidi="fa-IR"/>
        </w:rPr>
        <w:t>IUD</w:t>
      </w:r>
    </w:p>
    <w:p w:rsidR="003E2024" w:rsidRPr="003E2024" w:rsidRDefault="003E2024" w:rsidP="000F14F2">
      <w:pPr>
        <w:ind w:firstLine="0"/>
        <w:jc w:val="lowKashida"/>
        <w:rPr>
          <w:rFonts w:ascii="IRBadr" w:eastAsia="Calibri" w:hAnsi="IRBadr" w:cs="B Badr"/>
          <w:sz w:val="28"/>
          <w:szCs w:val="28"/>
          <w:rtl/>
          <w:lang w:bidi="fa-IR"/>
        </w:rPr>
      </w:pPr>
      <w:r w:rsidRPr="003E2024">
        <w:rPr>
          <w:rFonts w:ascii="IRBadr" w:eastAsia="Calibri" w:hAnsi="IRBadr" w:cs="B Badr" w:hint="cs"/>
          <w:sz w:val="28"/>
          <w:szCs w:val="28"/>
          <w:rtl/>
          <w:lang w:bidi="fa-IR"/>
        </w:rPr>
        <w:t xml:space="preserve">لذا مجموعاً استفاده از روش </w:t>
      </w:r>
      <w:r>
        <w:rPr>
          <w:rFonts w:ascii="Cambria" w:eastAsia="Calibri" w:hAnsi="Cambria" w:cs="B Badr"/>
          <w:sz w:val="28"/>
          <w:szCs w:val="28"/>
          <w:lang w:bidi="fa-IR"/>
        </w:rPr>
        <w:t>IUD</w:t>
      </w:r>
      <w:r w:rsidRPr="003E2024">
        <w:rPr>
          <w:rFonts w:ascii="IRBadr" w:eastAsia="Calibri" w:hAnsi="IRBadr" w:cs="B Badr" w:hint="cs"/>
          <w:sz w:val="28"/>
          <w:szCs w:val="28"/>
          <w:rtl/>
          <w:lang w:bidi="fa-IR"/>
        </w:rPr>
        <w:t xml:space="preserve"> به جهت عنوان ضرر به نفس حرام نیست. پس تنها عنوانی که از رهگذر آن می‌توانیم حکم به حرمت استفاده از این روش کنیم، مسأله از بین بردن نطفه است و ی</w:t>
      </w:r>
      <w:r w:rsidR="003D0202">
        <w:rPr>
          <w:rFonts w:ascii="IRBadr" w:eastAsia="Calibri" w:hAnsi="IRBadr" w:cs="B Badr" w:hint="cs"/>
          <w:sz w:val="28"/>
          <w:szCs w:val="28"/>
          <w:rtl/>
          <w:lang w:bidi="fa-IR"/>
        </w:rPr>
        <w:t>حتمل از جهت صدق عنوان نظر و لمس چون</w:t>
      </w:r>
      <w:r w:rsidRPr="003E2024">
        <w:rPr>
          <w:rFonts w:ascii="IRBadr" w:eastAsia="Calibri" w:hAnsi="IRBadr" w:cs="B Badr" w:hint="cs"/>
          <w:sz w:val="28"/>
          <w:szCs w:val="28"/>
          <w:rtl/>
          <w:lang w:bidi="fa-IR"/>
        </w:rPr>
        <w:t xml:space="preserve"> آن چاره دارد؛ ممکن است کسی کاری کند که بدون اینکه لمس محرم اتفاق بیفتد و بدون اینکه کشف عورت شود و نظر محرم صورت گیرد، این کار انجام شود؛ قهراً از این جهت حرام نیست. اما از جهت از بین بردن انعقاد نطفه حکم حرمت بر آن بار می‌شود. </w:t>
      </w:r>
    </w:p>
    <w:p w:rsidR="003E2024" w:rsidRPr="003E2024" w:rsidRDefault="003E2024" w:rsidP="000F14F2">
      <w:pPr>
        <w:ind w:firstLine="0"/>
        <w:jc w:val="lowKashida"/>
        <w:rPr>
          <w:rFonts w:ascii="IRBadr" w:eastAsia="Calibri" w:hAnsi="IRBadr" w:cs="B Badr"/>
          <w:sz w:val="28"/>
          <w:szCs w:val="28"/>
          <w:rtl/>
          <w:lang w:bidi="fa-IR"/>
        </w:rPr>
      </w:pPr>
      <w:r w:rsidRPr="003E2024">
        <w:rPr>
          <w:rFonts w:ascii="IRBadr" w:eastAsia="Calibri" w:hAnsi="IRBadr" w:cs="B Badr" w:hint="cs"/>
          <w:sz w:val="28"/>
          <w:szCs w:val="28"/>
          <w:rtl/>
          <w:lang w:bidi="fa-IR"/>
        </w:rPr>
        <w:t xml:space="preserve">سؤال: </w:t>
      </w:r>
    </w:p>
    <w:p w:rsidR="003E2024" w:rsidRPr="003E2024" w:rsidRDefault="003E2024" w:rsidP="000F14F2">
      <w:pPr>
        <w:ind w:firstLine="0"/>
        <w:jc w:val="lowKashida"/>
        <w:rPr>
          <w:rFonts w:ascii="IRBadr" w:eastAsia="Calibri" w:hAnsi="IRBadr" w:cs="B Badr"/>
          <w:sz w:val="28"/>
          <w:szCs w:val="28"/>
          <w:rtl/>
          <w:lang w:bidi="fa-IR"/>
        </w:rPr>
      </w:pPr>
      <w:r w:rsidRPr="003E2024">
        <w:rPr>
          <w:rFonts w:ascii="IRBadr" w:eastAsia="Calibri" w:hAnsi="IRBadr" w:cs="B Badr" w:hint="cs"/>
          <w:sz w:val="28"/>
          <w:szCs w:val="28"/>
          <w:rtl/>
          <w:lang w:bidi="fa-IR"/>
        </w:rPr>
        <w:t xml:space="preserve">استاد: گفتیم که این از روش‌هایی است که نطفه منعقد شده را از بین می‌برد؛ چون مانع لانه گزینی نطفه می‌شود و جلوی اتصال نطفه به </w:t>
      </w:r>
      <w:r w:rsidR="003D0202">
        <w:rPr>
          <w:rFonts w:ascii="IRBadr" w:eastAsia="Calibri" w:hAnsi="IRBadr" w:cs="B Badr" w:hint="cs"/>
          <w:sz w:val="28"/>
          <w:szCs w:val="28"/>
          <w:rtl/>
          <w:lang w:bidi="fa-IR"/>
        </w:rPr>
        <w:t xml:space="preserve">جداره </w:t>
      </w:r>
      <w:r w:rsidRPr="003E2024">
        <w:rPr>
          <w:rFonts w:ascii="IRBadr" w:eastAsia="Calibri" w:hAnsi="IRBadr" w:cs="B Badr" w:hint="cs"/>
          <w:sz w:val="28"/>
          <w:szCs w:val="28"/>
          <w:rtl/>
          <w:lang w:bidi="fa-IR"/>
        </w:rPr>
        <w:t>رحم (آندومتر) را می‌گیرد و نطفه‌ای که چسبندگی به جداره رحم پیدا نکند، جفت آن تشکیل نمی‌شود و امکان ارتزاق آن از بدن مادر بوسیله جفت از بین می‌رود و</w:t>
      </w:r>
      <w:r w:rsidR="003D0202">
        <w:rPr>
          <w:rFonts w:ascii="IRBadr" w:eastAsia="Calibri" w:hAnsi="IRBadr" w:cs="B Badr" w:hint="cs"/>
          <w:sz w:val="28"/>
          <w:szCs w:val="28"/>
          <w:rtl/>
          <w:lang w:bidi="fa-IR"/>
        </w:rPr>
        <w:t xml:space="preserve"> لذا</w:t>
      </w:r>
      <w:r w:rsidRPr="003E2024">
        <w:rPr>
          <w:rFonts w:ascii="IRBadr" w:eastAsia="Calibri" w:hAnsi="IRBadr" w:cs="B Badr" w:hint="cs"/>
          <w:sz w:val="28"/>
          <w:szCs w:val="28"/>
          <w:rtl/>
          <w:lang w:bidi="fa-IR"/>
        </w:rPr>
        <w:t xml:space="preserve"> خود به خود معدوم می‌شود. </w:t>
      </w:r>
    </w:p>
    <w:p w:rsidR="003D0202" w:rsidRPr="003D0202" w:rsidRDefault="003D0202" w:rsidP="000F14F2">
      <w:pPr>
        <w:ind w:firstLine="0"/>
        <w:jc w:val="lowKashida"/>
        <w:rPr>
          <w:rFonts w:ascii="IRBadr" w:eastAsia="Calibri" w:hAnsi="IRBadr" w:cs="B Titr"/>
          <w:b/>
          <w:bCs/>
          <w:sz w:val="22"/>
          <w:szCs w:val="20"/>
          <w:rtl/>
          <w:lang w:bidi="fa-IR"/>
        </w:rPr>
      </w:pPr>
      <w:r w:rsidRPr="003D0202">
        <w:rPr>
          <w:rFonts w:ascii="IRBadr" w:eastAsia="Calibri" w:hAnsi="IRBadr" w:cs="B Titr" w:hint="cs"/>
          <w:b/>
          <w:bCs/>
          <w:sz w:val="22"/>
          <w:szCs w:val="20"/>
          <w:rtl/>
          <w:lang w:bidi="fa-IR"/>
        </w:rPr>
        <w:t>جمع بندی</w:t>
      </w:r>
    </w:p>
    <w:p w:rsidR="003E2024" w:rsidRPr="003E2024" w:rsidRDefault="003E2024" w:rsidP="000F14F2">
      <w:pPr>
        <w:ind w:firstLine="0"/>
        <w:jc w:val="lowKashida"/>
        <w:rPr>
          <w:rFonts w:ascii="IRBadr" w:eastAsia="Calibri" w:hAnsi="IRBadr" w:cs="B Badr"/>
          <w:sz w:val="28"/>
          <w:szCs w:val="28"/>
          <w:rtl/>
          <w:lang w:bidi="fa-IR"/>
        </w:rPr>
      </w:pPr>
      <w:r w:rsidRPr="003E2024">
        <w:rPr>
          <w:rFonts w:ascii="IRBadr" w:eastAsia="Calibri" w:hAnsi="IRBadr" w:cs="B Badr" w:hint="cs"/>
          <w:sz w:val="28"/>
          <w:szCs w:val="28"/>
          <w:rtl/>
          <w:lang w:bidi="fa-IR"/>
        </w:rPr>
        <w:t xml:space="preserve">ما عرض کردیم راه‌های پیشگیری از بارداری دو دسته است؛ یک دسته موجب عقم می‌شود و عقم هم یا موقت یا دائمی است؛ یک دسته هم موجب عقم نمی‌شوند. آنهایی که موجب عقم و ناباروری نمی‌شود دو دسته هستند؛ یک دسته جلوی انعقاد نطفه را می‌گیرد و کارکرد دسته دیگر به بعد از انعقاد نطفه برمی‌گردد. از راه‌هایی که مربوط به قبل از انعقاد نطفه است، شش راه را ذکر کردیم و حکم آنها را بیان کردیم. از راه‌هایی که مربوط به بعد از انعقاد نطفه است، دو راه وجود دارد که این </w:t>
      </w:r>
      <w:r w:rsidRPr="003E2024">
        <w:rPr>
          <w:rFonts w:ascii="IRBadr" w:eastAsia="Calibri" w:hAnsi="IRBadr" w:cs="B Badr" w:hint="cs"/>
          <w:sz w:val="28"/>
          <w:szCs w:val="28"/>
          <w:rtl/>
          <w:lang w:bidi="fa-IR"/>
        </w:rPr>
        <w:lastRenderedPageBreak/>
        <w:t xml:space="preserve">دو راه را بررسی کردیم. این آخرین راه از راه‌هایی است که در دسته اول جای می‌گیرد؛ یعنی آن دسته از راه‌های پیشگیری از بارداری که موجب عقم نیستند. هیچ کدام از اینها منجر به ناباروری نمی‌شود. </w:t>
      </w:r>
    </w:p>
    <w:p w:rsidR="003E2024" w:rsidRPr="003E2024" w:rsidRDefault="003E2024" w:rsidP="000F14F2">
      <w:pPr>
        <w:ind w:firstLine="0"/>
        <w:jc w:val="lowKashida"/>
        <w:rPr>
          <w:rFonts w:ascii="IRBadr" w:eastAsia="Calibri" w:hAnsi="IRBadr" w:cs="B Badr"/>
          <w:sz w:val="28"/>
          <w:szCs w:val="28"/>
          <w:rtl/>
          <w:lang w:bidi="fa-IR"/>
        </w:rPr>
      </w:pPr>
      <w:r>
        <w:rPr>
          <w:rFonts w:ascii="IRBadr" w:eastAsia="Calibri" w:hAnsi="IRBadr" w:cs="B Badr" w:hint="cs"/>
          <w:sz w:val="28"/>
          <w:szCs w:val="28"/>
          <w:rtl/>
          <w:lang w:bidi="fa-IR"/>
        </w:rPr>
        <w:t>سؤال:</w:t>
      </w:r>
    </w:p>
    <w:p w:rsidR="003E2024" w:rsidRPr="003E2024" w:rsidRDefault="003E2024" w:rsidP="000F14F2">
      <w:pPr>
        <w:ind w:firstLine="0"/>
        <w:jc w:val="lowKashida"/>
        <w:rPr>
          <w:rFonts w:ascii="IRBadr" w:eastAsia="Calibri" w:hAnsi="IRBadr" w:cs="B Badr"/>
          <w:sz w:val="28"/>
          <w:szCs w:val="28"/>
          <w:rtl/>
          <w:lang w:bidi="fa-IR"/>
        </w:rPr>
      </w:pPr>
      <w:r w:rsidRPr="003E2024">
        <w:rPr>
          <w:rFonts w:ascii="IRBadr" w:eastAsia="Calibri" w:hAnsi="IRBadr" w:cs="B Badr" w:hint="cs"/>
          <w:sz w:val="28"/>
          <w:szCs w:val="28"/>
          <w:rtl/>
          <w:lang w:bidi="fa-IR"/>
        </w:rPr>
        <w:t xml:space="preserve">استاد: مثلاً ممکن است پنج شرکت دستگاه </w:t>
      </w:r>
      <w:r>
        <w:rPr>
          <w:rFonts w:ascii="Cambria" w:eastAsia="Calibri" w:hAnsi="Cambria" w:cs="B Badr"/>
          <w:sz w:val="28"/>
          <w:szCs w:val="28"/>
          <w:lang w:bidi="fa-IR"/>
        </w:rPr>
        <w:t>IUD</w:t>
      </w:r>
      <w:r w:rsidRPr="003E2024">
        <w:rPr>
          <w:rFonts w:ascii="IRBadr" w:eastAsia="Calibri" w:hAnsi="IRBadr" w:cs="B Badr" w:hint="cs"/>
          <w:sz w:val="28"/>
          <w:szCs w:val="28"/>
          <w:rtl/>
          <w:lang w:bidi="fa-IR"/>
        </w:rPr>
        <w:t xml:space="preserve"> را بسازند؛ مثلاً سازنده خودروها مختلف هستند؛ یا مثلاً دارویی که شما می‌خورید را شرکت‌های مختلف تولید می‌کنند. یکی از شرکت‌ها دقت دارد و مواد اولیه‌ای که استفاده </w:t>
      </w:r>
      <w:r w:rsidR="003D0202">
        <w:rPr>
          <w:rFonts w:ascii="IRBadr" w:eastAsia="Calibri" w:hAnsi="IRBadr" w:cs="B Badr" w:hint="cs"/>
          <w:sz w:val="28"/>
          <w:szCs w:val="28"/>
          <w:rtl/>
          <w:lang w:bidi="fa-IR"/>
        </w:rPr>
        <w:t>می</w:t>
      </w:r>
      <w:r w:rsidR="003D0202">
        <w:rPr>
          <w:rFonts w:ascii="IRBadr" w:eastAsia="Calibri" w:hAnsi="IRBadr" w:cs="B Badr" w:hint="cs"/>
          <w:sz w:val="28"/>
          <w:szCs w:val="28"/>
          <w:rtl/>
          <w:cs/>
          <w:lang w:bidi="fa-IR"/>
        </w:rPr>
        <w:t xml:space="preserve">‎کند </w:t>
      </w:r>
      <w:r w:rsidRPr="003E2024">
        <w:rPr>
          <w:rFonts w:ascii="IRBadr" w:eastAsia="Calibri" w:hAnsi="IRBadr" w:cs="B Badr" w:hint="cs"/>
          <w:sz w:val="28"/>
          <w:szCs w:val="28"/>
          <w:rtl/>
          <w:lang w:bidi="fa-IR"/>
        </w:rPr>
        <w:t xml:space="preserve">کیفیت خوبی دارد و لذا تأثیر بهتری دارد. اگر فرضاً شرکتی تقلب کرد و جنس تقلبی داد و این اثر خودش را نداشت، این بحث دیگری است. فرض را بر این می‌گیریم که اینها با بهترین کیفیت تولید شده‌اند که اثر خودشان را می‌گذارند. </w:t>
      </w:r>
    </w:p>
    <w:p w:rsidR="003E2024" w:rsidRPr="003E2024" w:rsidRDefault="003E2024" w:rsidP="000F14F2">
      <w:pPr>
        <w:ind w:firstLine="0"/>
        <w:jc w:val="lowKashida"/>
        <w:rPr>
          <w:rFonts w:ascii="IRBadr" w:eastAsia="Calibri" w:hAnsi="IRBadr" w:cs="B Badr"/>
          <w:sz w:val="28"/>
          <w:szCs w:val="28"/>
          <w:rtl/>
          <w:lang w:bidi="fa-IR"/>
        </w:rPr>
      </w:pPr>
      <w:r w:rsidRPr="003E2024">
        <w:rPr>
          <w:rFonts w:ascii="IRBadr" w:eastAsia="Calibri" w:hAnsi="IRBadr" w:cs="B Badr" w:hint="cs"/>
          <w:sz w:val="28"/>
          <w:szCs w:val="28"/>
          <w:rtl/>
          <w:lang w:bidi="fa-IR"/>
        </w:rPr>
        <w:t xml:space="preserve">علی أی حال تا اینجا ما دسته اول از طرق و راه‌های پیشگیری از بارداری و ایجاد مانع در برابر تکون فرزند را که مجموعاً نُه راه می‌شود را </w:t>
      </w:r>
      <w:r w:rsidR="003D0202">
        <w:rPr>
          <w:rFonts w:ascii="IRBadr" w:eastAsia="Calibri" w:hAnsi="IRBadr" w:cs="B Badr" w:hint="cs"/>
          <w:sz w:val="28"/>
          <w:szCs w:val="28"/>
          <w:rtl/>
          <w:lang w:bidi="fa-IR"/>
        </w:rPr>
        <w:t>ذکر کردیم</w:t>
      </w:r>
      <w:r w:rsidRPr="003E2024">
        <w:rPr>
          <w:rFonts w:ascii="IRBadr" w:eastAsia="Calibri" w:hAnsi="IRBadr" w:cs="B Badr" w:hint="cs"/>
          <w:sz w:val="28"/>
          <w:szCs w:val="28"/>
          <w:rtl/>
          <w:lang w:bidi="fa-IR"/>
        </w:rPr>
        <w:t>؛ هفت راه مربوط به قبل از انعقاد نطفه است. اینکه می‌گویم هفت راه از این جهت است که شش راه را بررسی کردیم و یک راه دیگر قرص‌هایی بود</w:t>
      </w:r>
      <w:r w:rsidR="003D0202">
        <w:rPr>
          <w:rFonts w:ascii="IRBadr" w:eastAsia="Calibri" w:hAnsi="IRBadr" w:cs="B Badr" w:hint="cs"/>
          <w:sz w:val="28"/>
          <w:szCs w:val="28"/>
          <w:rtl/>
          <w:lang w:bidi="fa-IR"/>
        </w:rPr>
        <w:t xml:space="preserve"> که اسپرم مرد را از بین می‌برد که</w:t>
      </w:r>
      <w:r w:rsidRPr="003E2024">
        <w:rPr>
          <w:rFonts w:ascii="IRBadr" w:eastAsia="Calibri" w:hAnsi="IRBadr" w:cs="B Badr" w:hint="cs"/>
          <w:sz w:val="28"/>
          <w:szCs w:val="28"/>
          <w:rtl/>
          <w:lang w:bidi="fa-IR"/>
        </w:rPr>
        <w:t xml:space="preserve"> شبیه همان قرص‌هایی است که تخمک زن را از بین می‌برد </w:t>
      </w:r>
      <w:r w:rsidR="003D0202">
        <w:rPr>
          <w:rFonts w:ascii="IRBadr" w:eastAsia="Calibri" w:hAnsi="IRBadr" w:cs="B Badr" w:hint="cs"/>
          <w:sz w:val="28"/>
          <w:szCs w:val="28"/>
          <w:rtl/>
          <w:lang w:bidi="fa-IR"/>
        </w:rPr>
        <w:t>هرچند</w:t>
      </w:r>
      <w:r w:rsidRPr="003E2024">
        <w:rPr>
          <w:rFonts w:ascii="IRBadr" w:eastAsia="Calibri" w:hAnsi="IRBadr" w:cs="B Badr" w:hint="cs"/>
          <w:sz w:val="28"/>
          <w:szCs w:val="28"/>
          <w:rtl/>
          <w:lang w:bidi="fa-IR"/>
        </w:rPr>
        <w:t xml:space="preserve"> این قرص‌ها کمتر استفاده می‌شود. دو راه عمده هم در مورد بعد از انعقاد نطفه است که نطفه را از بین می‌برد. البته راه اول </w:t>
      </w:r>
      <w:r w:rsidR="003D0202">
        <w:rPr>
          <w:rFonts w:ascii="IRBadr" w:eastAsia="Calibri" w:hAnsi="IRBadr" w:cs="B Badr" w:hint="cs"/>
          <w:sz w:val="28"/>
          <w:szCs w:val="28"/>
          <w:rtl/>
          <w:lang w:bidi="fa-IR"/>
        </w:rPr>
        <w:t>استفاده از</w:t>
      </w:r>
      <w:r w:rsidRPr="003E2024">
        <w:rPr>
          <w:rFonts w:ascii="IRBadr" w:eastAsia="Calibri" w:hAnsi="IRBadr" w:cs="B Badr" w:hint="cs"/>
          <w:sz w:val="28"/>
          <w:szCs w:val="28"/>
          <w:rtl/>
          <w:lang w:bidi="fa-IR"/>
        </w:rPr>
        <w:t xml:space="preserve"> قرص‌ها و داروهای دومنظوره است؛ یعنی هم قابلیت از بین بردن تخمک را دارد و هم قابلیت از بین بردن نطفه از طریق ایجاد مانع در برابر لانه گزینی. </w:t>
      </w:r>
    </w:p>
    <w:p w:rsidR="003E2024" w:rsidRPr="003E2024" w:rsidRDefault="003E2024" w:rsidP="000F14F2">
      <w:pPr>
        <w:ind w:firstLine="0"/>
        <w:jc w:val="lowKashida"/>
        <w:rPr>
          <w:rFonts w:ascii="IRBadr" w:eastAsia="Calibri" w:hAnsi="IRBadr" w:cs="B Badr"/>
          <w:sz w:val="28"/>
          <w:szCs w:val="28"/>
          <w:rtl/>
          <w:lang w:bidi="fa-IR"/>
        </w:rPr>
      </w:pPr>
      <w:r w:rsidRPr="003E2024">
        <w:rPr>
          <w:rFonts w:ascii="IRBadr" w:eastAsia="Calibri" w:hAnsi="IRBadr" w:cs="B Badr" w:hint="cs"/>
          <w:sz w:val="28"/>
          <w:szCs w:val="28"/>
          <w:rtl/>
          <w:lang w:bidi="fa-IR"/>
        </w:rPr>
        <w:t>دسته دوم راه‌ها، آن راه‌هایی است که موجب عقم می‌شود و آن بستن ل</w:t>
      </w:r>
      <w:r w:rsidR="003B2871">
        <w:rPr>
          <w:rFonts w:ascii="IRBadr" w:eastAsia="Calibri" w:hAnsi="IRBadr" w:cs="B Badr" w:hint="cs"/>
          <w:sz w:val="28"/>
          <w:szCs w:val="28"/>
          <w:rtl/>
          <w:lang w:bidi="fa-IR"/>
        </w:rPr>
        <w:t>وله - هم در مردان و هم در زنان -</w:t>
      </w:r>
      <w:r w:rsidRPr="003E2024">
        <w:rPr>
          <w:rFonts w:ascii="IRBadr" w:eastAsia="Calibri" w:hAnsi="IRBadr" w:cs="B Badr" w:hint="cs"/>
          <w:sz w:val="28"/>
          <w:szCs w:val="28"/>
          <w:rtl/>
          <w:lang w:bidi="fa-IR"/>
        </w:rPr>
        <w:t xml:space="preserve"> است. اگر لوله مردان بسته شود، به آن وازکتومی می‌گویند؛ اگر لوله زنان بسته شود، به آن توبکتومی می‌گویند. این دو راه از راه‌هایی است که موجب عقم می‌شود. باید بررسی کنیم که این رو‌ش‌ها چه حکمی دارند. عنا</w:t>
      </w:r>
      <w:r>
        <w:rPr>
          <w:rFonts w:ascii="IRBadr" w:eastAsia="Calibri" w:hAnsi="IRBadr" w:cs="B Badr" w:hint="cs"/>
          <w:sz w:val="28"/>
          <w:szCs w:val="28"/>
          <w:rtl/>
          <w:lang w:bidi="fa-IR"/>
        </w:rPr>
        <w:t xml:space="preserve">یت داشته باشید که همه اینها را </w:t>
      </w:r>
      <w:r>
        <w:rPr>
          <w:rFonts w:ascii="IRBadr" w:eastAsia="Calibri" w:hAnsi="IRBadr" w:cs="B Badr"/>
          <w:sz w:val="28"/>
          <w:szCs w:val="28"/>
          <w:lang w:bidi="fa-IR"/>
        </w:rPr>
        <w:t>-</w:t>
      </w:r>
      <w:r>
        <w:rPr>
          <w:rFonts w:ascii="IRBadr" w:eastAsia="Calibri" w:hAnsi="IRBadr" w:cs="B Badr" w:hint="cs"/>
          <w:sz w:val="28"/>
          <w:szCs w:val="28"/>
          <w:rtl/>
          <w:lang w:bidi="fa-IR"/>
        </w:rPr>
        <w:t xml:space="preserve"> چه دسته اول و چه دسته دوم </w:t>
      </w:r>
      <w:r>
        <w:rPr>
          <w:rFonts w:ascii="IRBadr" w:eastAsia="Calibri" w:hAnsi="IRBadr" w:cs="B Badr"/>
          <w:sz w:val="28"/>
          <w:szCs w:val="28"/>
          <w:lang w:bidi="fa-IR"/>
        </w:rPr>
        <w:t>-</w:t>
      </w:r>
      <w:r w:rsidRPr="003E2024">
        <w:rPr>
          <w:rFonts w:ascii="IRBadr" w:eastAsia="Calibri" w:hAnsi="IRBadr" w:cs="B Badr" w:hint="cs"/>
          <w:sz w:val="28"/>
          <w:szCs w:val="28"/>
          <w:rtl/>
          <w:lang w:bidi="fa-IR"/>
        </w:rPr>
        <w:t xml:space="preserve"> به لحاظ حکم اولی بررسی می‌کنیم </w:t>
      </w:r>
      <w:r w:rsidR="003D0202">
        <w:rPr>
          <w:rFonts w:ascii="IRBadr" w:eastAsia="Calibri" w:hAnsi="IRBadr" w:cs="B Badr" w:hint="cs"/>
          <w:sz w:val="28"/>
          <w:szCs w:val="28"/>
          <w:rtl/>
          <w:lang w:bidi="fa-IR"/>
        </w:rPr>
        <w:t xml:space="preserve">اما </w:t>
      </w:r>
      <w:r w:rsidRPr="003E2024">
        <w:rPr>
          <w:rFonts w:ascii="IRBadr" w:eastAsia="Calibri" w:hAnsi="IRBadr" w:cs="B Badr" w:hint="cs"/>
          <w:sz w:val="28"/>
          <w:szCs w:val="28"/>
          <w:rtl/>
          <w:lang w:bidi="fa-IR"/>
        </w:rPr>
        <w:t xml:space="preserve">به لحاظ عنوان ثانوی باید در مرحله بعد بررسی </w:t>
      </w:r>
      <w:r w:rsidR="003D0202">
        <w:rPr>
          <w:rFonts w:ascii="IRBadr" w:eastAsia="Calibri" w:hAnsi="IRBadr" w:cs="B Badr" w:hint="cs"/>
          <w:sz w:val="28"/>
          <w:szCs w:val="28"/>
          <w:rtl/>
          <w:lang w:bidi="fa-IR"/>
        </w:rPr>
        <w:t>شود</w:t>
      </w:r>
      <w:r w:rsidRPr="003E2024">
        <w:rPr>
          <w:rFonts w:ascii="IRBadr" w:eastAsia="Calibri" w:hAnsi="IRBadr" w:cs="B Badr" w:hint="cs"/>
          <w:sz w:val="28"/>
          <w:szCs w:val="28"/>
          <w:rtl/>
          <w:lang w:bidi="fa-IR"/>
        </w:rPr>
        <w:t xml:space="preserve">. یعنی به لحاظ حکم اولی این روش‌ها به کدام یک از احکام تکلیفیه متصف می‌شوند. این وقتی است که عنوان ثانوی عارض نشود اما اگر عنوان ثانوی عارض شد چطور؟ این را باید در مرحله بعد بررسی کنیم که إن شاء الله بررسی خواهیم کرد. </w:t>
      </w:r>
    </w:p>
    <w:p w:rsidR="003E2024" w:rsidRPr="003E2024" w:rsidRDefault="003E2024" w:rsidP="000F14F2">
      <w:pPr>
        <w:ind w:firstLine="0"/>
        <w:jc w:val="lowKashida"/>
        <w:rPr>
          <w:rFonts w:ascii="Cambria" w:eastAsia="Calibri" w:hAnsi="Cambria" w:cs="B Titr"/>
          <w:b/>
          <w:bCs/>
          <w:sz w:val="22"/>
          <w:szCs w:val="22"/>
          <w:rtl/>
          <w:lang w:bidi="fa-IR"/>
        </w:rPr>
      </w:pPr>
      <w:r w:rsidRPr="003E2024">
        <w:rPr>
          <w:rFonts w:ascii="Cambria" w:eastAsia="Calibri" w:hAnsi="Cambria" w:cs="B Titr" w:hint="cs"/>
          <w:b/>
          <w:bCs/>
          <w:sz w:val="22"/>
          <w:szCs w:val="22"/>
          <w:rtl/>
          <w:lang w:bidi="fa-IR"/>
        </w:rPr>
        <w:t>شرح رساله حقوق امام سجاد (ع)</w:t>
      </w:r>
    </w:p>
    <w:p w:rsidR="003D0202" w:rsidRPr="003D0202" w:rsidRDefault="003D0202" w:rsidP="000F14F2">
      <w:pPr>
        <w:ind w:firstLine="0"/>
        <w:jc w:val="lowKashida"/>
        <w:rPr>
          <w:rFonts w:ascii="Cambria" w:eastAsia="Calibri" w:hAnsi="Cambria" w:cs="B Titr"/>
          <w:b/>
          <w:bCs/>
          <w:sz w:val="20"/>
          <w:szCs w:val="20"/>
          <w:rtl/>
          <w:lang w:bidi="fa-IR"/>
        </w:rPr>
      </w:pPr>
      <w:r w:rsidRPr="003D0202">
        <w:rPr>
          <w:rFonts w:ascii="Cambria" w:eastAsia="Calibri" w:hAnsi="Cambria" w:cs="B Titr" w:hint="cs"/>
          <w:b/>
          <w:bCs/>
          <w:sz w:val="20"/>
          <w:szCs w:val="20"/>
          <w:rtl/>
          <w:lang w:bidi="fa-IR"/>
        </w:rPr>
        <w:t>خلاصه جلسه گذشته</w:t>
      </w:r>
    </w:p>
    <w:p w:rsidR="003E2024" w:rsidRPr="003E2024" w:rsidRDefault="003E2024" w:rsidP="000F14F2">
      <w:pPr>
        <w:ind w:firstLine="0"/>
        <w:jc w:val="lowKashida"/>
        <w:rPr>
          <w:rFonts w:ascii="IRBadr" w:eastAsia="Calibri" w:hAnsi="IRBadr" w:cs="B Badr"/>
          <w:sz w:val="28"/>
          <w:szCs w:val="28"/>
          <w:rtl/>
          <w:lang w:bidi="fa-IR"/>
        </w:rPr>
      </w:pPr>
      <w:r w:rsidRPr="003E2024">
        <w:rPr>
          <w:rFonts w:ascii="IRBadr" w:eastAsia="Calibri" w:hAnsi="IRBadr" w:cs="B Badr" w:hint="cs"/>
          <w:sz w:val="28"/>
          <w:szCs w:val="28"/>
          <w:rtl/>
          <w:lang w:bidi="fa-IR"/>
        </w:rPr>
        <w:t xml:space="preserve">بحث در بزرگترین حق خداوند بر انسان بود، یعنی عبادت و پرستش خداوند. البته اینکه این پرستش چه ویژگی‌ای باید داشته باشد، را بعداً خواهیم گفت. نکاتی در مورد عبادت بیان کردیم که اساساً حقیقت عبادت چیست. عبادت تکوینی که انسان همانند سایر موجودات دارد که عبارت است از اینکه انسان تکویناً تحت اراده و فرمان الهی در نظام علّی و معلولی زندگی می‌کند، این خودش یک نوع سر سپردگی و خضوع تکوینی است. </w:t>
      </w:r>
    </w:p>
    <w:p w:rsidR="003D0202" w:rsidRDefault="003E2024" w:rsidP="000F14F2">
      <w:pPr>
        <w:ind w:firstLine="0"/>
        <w:jc w:val="lowKashida"/>
        <w:rPr>
          <w:rFonts w:ascii="IRBadr" w:eastAsia="Calibri" w:hAnsi="IRBadr" w:cs="B Badr"/>
          <w:sz w:val="28"/>
          <w:szCs w:val="28"/>
          <w:rtl/>
          <w:lang w:bidi="fa-IR"/>
        </w:rPr>
      </w:pPr>
      <w:r w:rsidRPr="003E2024">
        <w:rPr>
          <w:rFonts w:ascii="IRBadr" w:eastAsia="Calibri" w:hAnsi="IRBadr" w:cs="B Badr" w:hint="cs"/>
          <w:sz w:val="28"/>
          <w:szCs w:val="28"/>
          <w:rtl/>
          <w:lang w:bidi="fa-IR"/>
        </w:rPr>
        <w:t>عبادتی که اینجا منظور است، عبادت تشریعی است. عبادتی که با اختیار و اراده انجام می‌دهد. این را هم توضیح دادیم که حقیقت آن عبادتی که انسان به عنوان بزرگترین حق خداوند باید داشته باشد چیست. بعد از این، رسیدیم به چرایی عبادت. چرا انسان باید عباد</w:t>
      </w:r>
      <w:r w:rsidR="003D0202">
        <w:rPr>
          <w:rFonts w:ascii="IRBadr" w:eastAsia="Calibri" w:hAnsi="IRBadr" w:cs="B Badr" w:hint="cs"/>
          <w:sz w:val="28"/>
          <w:szCs w:val="28"/>
          <w:rtl/>
          <w:lang w:bidi="fa-IR"/>
        </w:rPr>
        <w:t>ت کند؟ فلسفه پرستش و عبادت چیست؟</w:t>
      </w:r>
    </w:p>
    <w:p w:rsidR="003E2024" w:rsidRDefault="003E2024" w:rsidP="000F14F2">
      <w:pPr>
        <w:ind w:firstLine="0"/>
        <w:jc w:val="lowKashida"/>
        <w:rPr>
          <w:rFonts w:ascii="IRBadr" w:eastAsia="Calibri" w:hAnsi="IRBadr" w:cs="B Badr"/>
          <w:sz w:val="28"/>
          <w:szCs w:val="28"/>
          <w:rtl/>
          <w:lang w:bidi="fa-IR"/>
        </w:rPr>
      </w:pPr>
      <w:r w:rsidRPr="003E2024">
        <w:rPr>
          <w:rFonts w:ascii="IRBadr" w:eastAsia="Calibri" w:hAnsi="IRBadr" w:cs="B Badr" w:hint="cs"/>
          <w:sz w:val="28"/>
          <w:szCs w:val="28"/>
          <w:rtl/>
          <w:lang w:bidi="fa-IR"/>
        </w:rPr>
        <w:t xml:space="preserve">گفتیم باید مقدمه‌ای را توضیح دهیم تا این چرایی و فلسفه پرستش معلوم شود. خلاصه مقدمه این بود که به طور کلی کمال هر موجودی در فعلیت یافتن استعداد آن موجود است؛ ما برای همه موجودات این عالم کمال تصویر می‌کنیم. هر موجودی </w:t>
      </w:r>
      <w:r w:rsidRPr="003E2024">
        <w:rPr>
          <w:rFonts w:ascii="IRBadr" w:eastAsia="Calibri" w:hAnsi="IRBadr" w:cs="B Badr" w:hint="cs"/>
          <w:sz w:val="28"/>
          <w:szCs w:val="28"/>
          <w:rtl/>
          <w:lang w:bidi="fa-IR"/>
        </w:rPr>
        <w:lastRenderedPageBreak/>
        <w:t xml:space="preserve">که استعدادها و قوه‌های او به فعلیت برسد و در این مسیر باشد، کامل شده یا در مسیر کمال است. بر این اساس به سراغ انسان آمدیم که کمال انسان به چه چیزی تحقق پیدا می‌کند. عرض کردیم بر طبق تعریف فلاسفه بزرگ مانند ابن سینا و ملاصدرا، کمال وجودی انسان به فعلیت یافتن استعدادهای درونی انسان است. اینجا آغاز اختلاف بین صاحب نظران و اندیشمندان است. مادیون که استعدادهای انسانی را به درستی نشناخته‌اند و کشف نکرده‌اند، فعلیت استعدادهای انسانی را در برآورده شدن لذت‌های حسی یا برخورداری عمومی از مواهب طبیعی یا در نطقه مقابل که عده‌ای راه افراط را در پیش گرفته‌اند، در این دیده‌اند که از دنیا و همه تمایلات طبیعی و مادی چشم بپوشد و صرفاً به ریاضت و روحانیت رو بیاورد. </w:t>
      </w:r>
    </w:p>
    <w:p w:rsidR="003D0202" w:rsidRPr="003D0202" w:rsidRDefault="003D0202" w:rsidP="000F14F2">
      <w:pPr>
        <w:ind w:firstLine="0"/>
        <w:jc w:val="lowKashida"/>
        <w:rPr>
          <w:rFonts w:ascii="IRBadr" w:eastAsia="Calibri" w:hAnsi="IRBadr" w:cs="B Titr"/>
          <w:b/>
          <w:bCs/>
          <w:sz w:val="22"/>
          <w:szCs w:val="20"/>
          <w:rtl/>
          <w:lang w:bidi="fa-IR"/>
        </w:rPr>
      </w:pPr>
      <w:r w:rsidRPr="003D0202">
        <w:rPr>
          <w:rFonts w:ascii="IRBadr" w:eastAsia="Calibri" w:hAnsi="IRBadr" w:cs="B Titr" w:hint="cs"/>
          <w:b/>
          <w:bCs/>
          <w:sz w:val="22"/>
          <w:szCs w:val="20"/>
          <w:rtl/>
          <w:lang w:bidi="fa-IR"/>
        </w:rPr>
        <w:t>ادامه مقدمه</w:t>
      </w:r>
    </w:p>
    <w:p w:rsidR="003D0202" w:rsidRDefault="003E2024" w:rsidP="000F14F2">
      <w:pPr>
        <w:ind w:firstLine="0"/>
        <w:jc w:val="lowKashida"/>
        <w:rPr>
          <w:rFonts w:ascii="IRBadr" w:eastAsia="Calibri" w:hAnsi="IRBadr" w:cs="B Badr"/>
          <w:sz w:val="28"/>
          <w:szCs w:val="28"/>
          <w:rtl/>
          <w:lang w:bidi="fa-IR"/>
        </w:rPr>
      </w:pPr>
      <w:r w:rsidRPr="003E2024">
        <w:rPr>
          <w:rFonts w:ascii="IRBadr" w:eastAsia="Calibri" w:hAnsi="IRBadr" w:cs="B Badr" w:hint="cs"/>
          <w:sz w:val="28"/>
          <w:szCs w:val="28"/>
          <w:rtl/>
          <w:lang w:bidi="fa-IR"/>
        </w:rPr>
        <w:t xml:space="preserve">هر دو راه غلط است؛ ما ناچاریم از این بحث خیلی مجمل و خلاصه  عبور کنیم اما این بحث می‌تواند منشائی برای مطالعه و بررسی شما قرار گیرد. این منظر و زاویه یک منظری است که </w:t>
      </w:r>
      <w:r w:rsidR="003D0202">
        <w:rPr>
          <w:rFonts w:ascii="IRBadr" w:eastAsia="Calibri" w:hAnsi="IRBadr" w:cs="B Badr" w:hint="cs"/>
          <w:sz w:val="28"/>
          <w:szCs w:val="28"/>
          <w:rtl/>
          <w:lang w:bidi="fa-IR"/>
        </w:rPr>
        <w:t>قابلیت بحث گسترده‌تر در آن هست.</w:t>
      </w:r>
    </w:p>
    <w:p w:rsidR="003E2024" w:rsidRPr="003E2024" w:rsidRDefault="003E2024" w:rsidP="000F14F2">
      <w:pPr>
        <w:ind w:firstLine="0"/>
        <w:jc w:val="lowKashida"/>
        <w:rPr>
          <w:rFonts w:ascii="IRBadr" w:eastAsia="Calibri" w:hAnsi="IRBadr" w:cs="B Badr"/>
          <w:sz w:val="28"/>
          <w:szCs w:val="28"/>
          <w:rtl/>
          <w:lang w:bidi="fa-IR"/>
        </w:rPr>
      </w:pPr>
      <w:r w:rsidRPr="003E2024">
        <w:rPr>
          <w:rFonts w:ascii="IRBadr" w:eastAsia="Calibri" w:hAnsi="IRBadr" w:cs="B Badr" w:hint="cs"/>
          <w:sz w:val="28"/>
          <w:szCs w:val="28"/>
          <w:rtl/>
          <w:lang w:bidi="fa-IR"/>
        </w:rPr>
        <w:t xml:space="preserve">فلاسفه و حکمای </w:t>
      </w:r>
      <w:r w:rsidR="003D0202">
        <w:rPr>
          <w:rFonts w:ascii="IRBadr" w:eastAsia="Calibri" w:hAnsi="IRBadr" w:cs="B Badr" w:hint="cs"/>
          <w:sz w:val="28"/>
          <w:szCs w:val="28"/>
          <w:rtl/>
          <w:lang w:bidi="fa-IR"/>
        </w:rPr>
        <w:t xml:space="preserve">یونان </w:t>
      </w:r>
      <w:r w:rsidRPr="003E2024">
        <w:rPr>
          <w:rFonts w:ascii="IRBadr" w:eastAsia="Calibri" w:hAnsi="IRBadr" w:cs="B Badr" w:hint="cs"/>
          <w:sz w:val="28"/>
          <w:szCs w:val="28"/>
          <w:rtl/>
          <w:lang w:bidi="fa-IR"/>
        </w:rPr>
        <w:t>باستان ، یک مرحله به واقعیت و حقیقت کمال انسانی نزدیک شدند اما آن هم چه بسا این مقصد و هدف را تأمین نمی‌کند. به نظر آنها کمال انسان به رشد عقلانی انسان است. می‌گویند در بُعد حکمت نظری اینکه انسان یک دریافت کلی از مجموع هستی داشته باشد، شناخت و معرفت بیشتر به نظام هستی داشته باشد، این کمال انسانی است. رشد عقلانی از حیث حکمت نظری موجب کمال است. در بُعد حکمت عملی</w:t>
      </w:r>
      <w:r w:rsidR="003D0202">
        <w:rPr>
          <w:rFonts w:ascii="IRBadr" w:eastAsia="Calibri" w:hAnsi="IRBadr" w:cs="B Badr" w:hint="cs"/>
          <w:sz w:val="28"/>
          <w:szCs w:val="28"/>
          <w:rtl/>
          <w:lang w:bidi="fa-IR"/>
        </w:rPr>
        <w:t xml:space="preserve"> هم</w:t>
      </w:r>
      <w:r w:rsidRPr="003E2024">
        <w:rPr>
          <w:rFonts w:ascii="IRBadr" w:eastAsia="Calibri" w:hAnsi="IRBadr" w:cs="B Badr" w:hint="cs"/>
          <w:sz w:val="28"/>
          <w:szCs w:val="28"/>
          <w:rtl/>
          <w:lang w:bidi="fa-IR"/>
        </w:rPr>
        <w:t xml:space="preserve"> معتقد بودند که اگر عقل کسی بر همه غرائز و قوای درونی او سلطه پیدا کند، کمال پیدا کرده است. لذا به نظر آنها مصداق انسان کامل فیلسوف و حکیم است. البته حکیم هم از جهت حکمت نظری و هم از حیث حکمت عملی. کسی که به حدی رشد عقلی کرده که یک دریافت کلی از نظام هستی پیدا کرده است، طبیعتاً هرچه این بیشتر رشد کند، دریافت بهتر و واقعی‌تری از نظام هستی داشته باشد، کامل‌تر است و هر چه سلطه عقل بر غرائز نفسانی و نیروهای باطنی و درونی بیشتر باشد، کامل‌تر است. </w:t>
      </w:r>
    </w:p>
    <w:p w:rsidR="003E2024" w:rsidRPr="003E2024" w:rsidRDefault="003E2024" w:rsidP="000F14F2">
      <w:pPr>
        <w:ind w:firstLine="0"/>
        <w:jc w:val="lowKashida"/>
        <w:rPr>
          <w:rFonts w:ascii="IRBadr" w:eastAsia="Calibri" w:hAnsi="IRBadr" w:cs="B Badr"/>
          <w:sz w:val="28"/>
          <w:szCs w:val="28"/>
          <w:rtl/>
          <w:lang w:bidi="fa-IR"/>
        </w:rPr>
      </w:pPr>
      <w:r w:rsidRPr="003E2024">
        <w:rPr>
          <w:rFonts w:ascii="IRBadr" w:eastAsia="Calibri" w:hAnsi="IRBadr" w:cs="B Badr" w:hint="cs"/>
          <w:sz w:val="28"/>
          <w:szCs w:val="28"/>
          <w:rtl/>
          <w:lang w:bidi="fa-IR"/>
        </w:rPr>
        <w:t>این حرف و این سخن البته نادرست نیست اما شاید همه حقیقت نباشد. از موضع اسلام و آموزه‌های دینی و آیات قرآنی و روایات اهل بیت قطعاً انسان هم در بُعد نظری و هم در بُعد عملی استعدادهایی دارد که کمال او در فعلیت یاف</w:t>
      </w:r>
      <w:r w:rsidR="003D0202">
        <w:rPr>
          <w:rFonts w:ascii="IRBadr" w:eastAsia="Calibri" w:hAnsi="IRBadr" w:cs="B Badr" w:hint="cs"/>
          <w:sz w:val="28"/>
          <w:szCs w:val="28"/>
          <w:rtl/>
          <w:lang w:bidi="fa-IR"/>
        </w:rPr>
        <w:t>تن این استعدادها است.</w:t>
      </w:r>
      <w:r w:rsidRPr="003E2024">
        <w:rPr>
          <w:rFonts w:ascii="IRBadr" w:eastAsia="Calibri" w:hAnsi="IRBadr" w:cs="B Badr" w:hint="cs"/>
          <w:sz w:val="28"/>
          <w:szCs w:val="28"/>
          <w:rtl/>
          <w:lang w:bidi="fa-IR"/>
        </w:rPr>
        <w:t xml:space="preserve"> وجه جامع کمال نظری و عملی انسان، قرب الی الله است. در بُعد نظری و عملی، هر دو باید استعدادهای انسان فعلیت پیدا کند. این مضمون آیه شریفه </w:t>
      </w:r>
      <w:r w:rsidRPr="003E2024">
        <w:rPr>
          <w:rFonts w:ascii="IRBadr" w:eastAsia="Calibri" w:hAnsi="IRBadr" w:cs="B Badr" w:hint="cs"/>
          <w:b/>
          <w:bCs/>
          <w:sz w:val="28"/>
          <w:szCs w:val="28"/>
          <w:rtl/>
          <w:lang w:bidi="fa-IR"/>
        </w:rPr>
        <w:t>«هو الذی بعث فی الامیین رسولاً منهم یتلوا علیه آیاته و یزکیهم و یعلمهم الکتاب و الحکمة»</w:t>
      </w:r>
      <w:r w:rsidRPr="003E2024">
        <w:rPr>
          <w:rFonts w:ascii="IRBadr" w:eastAsia="Calibri" w:hAnsi="IRBadr" w:cs="B Badr"/>
          <w:sz w:val="28"/>
          <w:szCs w:val="28"/>
          <w:vertAlign w:val="superscript"/>
          <w:rtl/>
          <w:lang w:bidi="fa-IR"/>
        </w:rPr>
        <w:footnoteReference w:id="1"/>
      </w:r>
      <w:r w:rsidRPr="003E2024">
        <w:rPr>
          <w:rFonts w:ascii="IRBadr" w:eastAsia="Calibri" w:hAnsi="IRBadr" w:cs="B Badr" w:hint="cs"/>
          <w:sz w:val="28"/>
          <w:szCs w:val="28"/>
          <w:rtl/>
          <w:lang w:bidi="fa-IR"/>
        </w:rPr>
        <w:t xml:space="preserve"> که اساساً بعثت انبیا برای این بود که آیات الهی را برای مردم تلاوت کنند تا آنها را تزکیه کند و به آنها کتاب و حکمت بیاموزد. این اشاره به همین دو بُعد نظری و عملی انسان دارد. </w:t>
      </w:r>
    </w:p>
    <w:p w:rsidR="003E2024" w:rsidRPr="003E2024" w:rsidRDefault="003D0202" w:rsidP="000F14F2">
      <w:pPr>
        <w:ind w:firstLine="0"/>
        <w:jc w:val="lowKashida"/>
        <w:rPr>
          <w:rFonts w:ascii="IRBadr" w:eastAsia="Calibri" w:hAnsi="IRBadr" w:cs="B Badr"/>
          <w:sz w:val="28"/>
          <w:szCs w:val="28"/>
          <w:rtl/>
          <w:lang w:bidi="fa-IR"/>
        </w:rPr>
      </w:pPr>
      <w:r>
        <w:rPr>
          <w:rFonts w:ascii="IRBadr" w:eastAsia="Calibri" w:hAnsi="IRBadr" w:cs="B Badr" w:hint="cs"/>
          <w:sz w:val="28"/>
          <w:szCs w:val="28"/>
          <w:rtl/>
          <w:lang w:bidi="fa-IR"/>
        </w:rPr>
        <w:t>کسی</w:t>
      </w:r>
      <w:r w:rsidR="003E2024" w:rsidRPr="003E2024">
        <w:rPr>
          <w:rFonts w:ascii="IRBadr" w:eastAsia="Calibri" w:hAnsi="IRBadr" w:cs="B Badr" w:hint="cs"/>
          <w:sz w:val="28"/>
          <w:szCs w:val="28"/>
          <w:rtl/>
          <w:lang w:bidi="fa-IR"/>
        </w:rPr>
        <w:t xml:space="preserve"> که از نظر معرفت، از اول زندگی تا آخر زندگی هیچ حرکت و رشدی ندارد، معلوم است که استعداد او خاک خورده است. من یک جمله به شما بگویم تا بالاترین انگیزه برای همه شما شود برای حرکت و تحرک برای مطالعه و دانستن. دانستنِ ما باید برای خودِ ما مهم باشد. اینکه روایت داریم دو روز مؤمن یکسان نیست، یعنی کامل نشده است. چرا وقت‌مان را به بیکاری و بطالت می‌گذرانیم؟ چرا مطالعه نمی‌کنیم؟ هر چه دانسته‌های ما بیشتر شود، کمال ما بیشتر شده و استعداد</w:t>
      </w:r>
      <w:r>
        <w:rPr>
          <w:rFonts w:ascii="IRBadr" w:eastAsia="Calibri" w:hAnsi="IRBadr" w:cs="B Badr" w:hint="cs"/>
          <w:sz w:val="28"/>
          <w:szCs w:val="28"/>
          <w:rtl/>
          <w:lang w:bidi="fa-IR"/>
        </w:rPr>
        <w:t xml:space="preserve"> ما از جهت</w:t>
      </w:r>
      <w:r w:rsidR="003E2024" w:rsidRPr="003E2024">
        <w:rPr>
          <w:rFonts w:ascii="IRBadr" w:eastAsia="Calibri" w:hAnsi="IRBadr" w:cs="B Badr" w:hint="cs"/>
          <w:sz w:val="28"/>
          <w:szCs w:val="28"/>
          <w:rtl/>
          <w:lang w:bidi="fa-IR"/>
        </w:rPr>
        <w:t xml:space="preserve"> نظری به فعلیت رسیده است. شما حساب کنید ذهن این بشر که اینقدر قابلیت دارد، شما هر چه اطلاعات و </w:t>
      </w:r>
      <w:r w:rsidR="003E2024" w:rsidRPr="003E2024">
        <w:rPr>
          <w:rFonts w:ascii="IRBadr" w:eastAsia="Calibri" w:hAnsi="IRBadr" w:cs="B Badr" w:hint="cs"/>
          <w:sz w:val="28"/>
          <w:szCs w:val="28"/>
          <w:rtl/>
          <w:lang w:bidi="fa-IR"/>
        </w:rPr>
        <w:lastRenderedPageBreak/>
        <w:t xml:space="preserve">دانستنی‌ها در آن بریزید باز هم ظرفیت این را دارد که </w:t>
      </w:r>
      <w:r>
        <w:rPr>
          <w:rFonts w:ascii="IRBadr" w:eastAsia="Calibri" w:hAnsi="IRBadr" w:cs="B Badr" w:hint="cs"/>
          <w:sz w:val="28"/>
          <w:szCs w:val="28"/>
          <w:rtl/>
          <w:lang w:bidi="fa-IR"/>
        </w:rPr>
        <w:t>بیشتر علم پیداکند</w:t>
      </w:r>
      <w:r w:rsidR="003E2024" w:rsidRPr="003E2024">
        <w:rPr>
          <w:rFonts w:ascii="IRBadr" w:eastAsia="Calibri" w:hAnsi="IRBadr" w:cs="B Badr" w:hint="cs"/>
          <w:sz w:val="28"/>
          <w:szCs w:val="28"/>
          <w:rtl/>
          <w:lang w:bidi="fa-IR"/>
        </w:rPr>
        <w:t xml:space="preserve">. من نمی‌گویم فقط علوم و اصطلاحات </w:t>
      </w:r>
      <w:r>
        <w:rPr>
          <w:rFonts w:ascii="IRBadr" w:eastAsia="Calibri" w:hAnsi="IRBadr" w:cs="B Badr" w:hint="cs"/>
          <w:sz w:val="28"/>
          <w:szCs w:val="28"/>
          <w:rtl/>
          <w:lang w:bidi="fa-IR"/>
        </w:rPr>
        <w:t>را در آن بزنیم. آنچه مهم است این است که بدانیم</w:t>
      </w:r>
      <w:r w:rsidR="003E2024" w:rsidRPr="003E2024">
        <w:rPr>
          <w:rFonts w:ascii="IRBadr" w:eastAsia="Calibri" w:hAnsi="IRBadr" w:cs="B Badr" w:hint="cs"/>
          <w:sz w:val="28"/>
          <w:szCs w:val="28"/>
          <w:rtl/>
          <w:lang w:bidi="fa-IR"/>
        </w:rPr>
        <w:t>. اساساً ما چه کسی هستیم؟ خدا کیست؟ رابطه ما با خدا چگونه است؟ ما در این دنیا چه‌کاره‌ایم؟ کجا می‌خواهیم برویم؟ آیا معرفت ما به خودمان و به خدا و به هستی، نسبت به گذشته تغییر کرده یا نه؟ اگر تغییر نکرده و همان معرفت سال گذشته را داشتیم، بدانیم که درجا زده‌ایم و کمالی در کار نبوده و قوه‌های ما به فعلیت نرسیده است.</w:t>
      </w:r>
    </w:p>
    <w:p w:rsidR="003E2024" w:rsidRPr="003E2024" w:rsidRDefault="003E2024" w:rsidP="000F14F2">
      <w:pPr>
        <w:ind w:firstLine="0"/>
        <w:jc w:val="lowKashida"/>
        <w:rPr>
          <w:rFonts w:ascii="IRBadr" w:eastAsia="Calibri" w:hAnsi="IRBadr" w:cs="B Badr"/>
          <w:sz w:val="28"/>
          <w:szCs w:val="28"/>
          <w:rtl/>
          <w:lang w:bidi="fa-IR"/>
        </w:rPr>
      </w:pPr>
      <w:r w:rsidRPr="003E2024">
        <w:rPr>
          <w:rFonts w:ascii="IRBadr" w:eastAsia="Calibri" w:hAnsi="IRBadr" w:cs="B Badr" w:hint="cs"/>
          <w:sz w:val="28"/>
          <w:szCs w:val="28"/>
          <w:rtl/>
          <w:lang w:bidi="fa-IR"/>
        </w:rPr>
        <w:t>کسی که برای ا</w:t>
      </w:r>
      <w:r w:rsidR="003D0202">
        <w:rPr>
          <w:rFonts w:ascii="IRBadr" w:eastAsia="Calibri" w:hAnsi="IRBadr" w:cs="B Badr" w:hint="cs"/>
          <w:sz w:val="28"/>
          <w:szCs w:val="28"/>
          <w:rtl/>
          <w:lang w:bidi="fa-IR"/>
        </w:rPr>
        <w:t>و پول و طلا و مادیات ارزش دارد،</w:t>
      </w:r>
      <w:r w:rsidRPr="003E2024">
        <w:rPr>
          <w:rFonts w:ascii="IRBadr" w:eastAsia="Calibri" w:hAnsi="IRBadr" w:cs="B Badr" w:hint="cs"/>
          <w:sz w:val="28"/>
          <w:szCs w:val="28"/>
          <w:rtl/>
          <w:lang w:bidi="fa-IR"/>
        </w:rPr>
        <w:t xml:space="preserve"> برای اینکه سرمایه</w:t>
      </w:r>
      <w:r w:rsidR="003D0202">
        <w:rPr>
          <w:rFonts w:ascii="IRBadr" w:eastAsia="Calibri" w:hAnsi="IRBadr" w:cs="B Badr" w:hint="cs"/>
          <w:sz w:val="28"/>
          <w:szCs w:val="28"/>
          <w:rtl/>
          <w:lang w:bidi="fa-IR"/>
        </w:rPr>
        <w:t>‌اش را دو برابر کند تلاش می‌کند.</w:t>
      </w:r>
      <w:r w:rsidRPr="003E2024">
        <w:rPr>
          <w:rFonts w:ascii="IRBadr" w:eastAsia="Calibri" w:hAnsi="IRBadr" w:cs="B Badr" w:hint="cs"/>
          <w:sz w:val="28"/>
          <w:szCs w:val="28"/>
          <w:rtl/>
          <w:lang w:bidi="fa-IR"/>
        </w:rPr>
        <w:t xml:space="preserve"> انسان اگر بداند که معرفت به این معنا سرمایه‌های او را اضافه می‌کند، قطعاً هیچ وقت حاضر نیست که فرصت‌ها را از دست دهد. این رشدی است که کسی نمی‌بیند؛ این فعلیت یافتن استعداد است که هیچ کسی آن را حس نمی‌کند اما روح و جان ما و مغز</w:t>
      </w:r>
      <w:r w:rsidR="003D0202">
        <w:rPr>
          <w:rFonts w:ascii="IRBadr" w:eastAsia="Calibri" w:hAnsi="IRBadr" w:cs="B Badr" w:hint="cs"/>
          <w:sz w:val="28"/>
          <w:szCs w:val="28"/>
          <w:rtl/>
          <w:lang w:bidi="fa-IR"/>
        </w:rPr>
        <w:t xml:space="preserve"> و فکر ما بالا و بالاتر می‌رود. </w:t>
      </w:r>
      <w:r w:rsidR="003B2871">
        <w:rPr>
          <w:rFonts w:ascii="IRBadr" w:eastAsia="Calibri" w:hAnsi="IRBadr" w:cs="B Badr" w:hint="cs"/>
          <w:sz w:val="28"/>
          <w:szCs w:val="28"/>
          <w:rtl/>
          <w:lang w:bidi="fa-IR"/>
        </w:rPr>
        <w:t xml:space="preserve">ما </w:t>
      </w:r>
      <w:r w:rsidR="003D0202">
        <w:rPr>
          <w:rFonts w:ascii="IRBadr" w:eastAsia="Calibri" w:hAnsi="IRBadr" w:cs="B Badr" w:hint="cs"/>
          <w:sz w:val="28"/>
          <w:szCs w:val="28"/>
          <w:rtl/>
          <w:lang w:bidi="fa-IR"/>
        </w:rPr>
        <w:t>داریم</w:t>
      </w:r>
      <w:bookmarkStart w:id="0" w:name="_GoBack"/>
      <w:bookmarkEnd w:id="0"/>
      <w:r w:rsidRPr="003E2024">
        <w:rPr>
          <w:rFonts w:ascii="IRBadr" w:eastAsia="Calibri" w:hAnsi="IRBadr" w:cs="B Badr" w:hint="cs"/>
          <w:sz w:val="28"/>
          <w:szCs w:val="28"/>
          <w:rtl/>
          <w:lang w:bidi="fa-IR"/>
        </w:rPr>
        <w:t xml:space="preserve"> فرصت‌ها را از دست می‌دهیم؛ فرصت‌های کمال و ترقی را از دست می‌دهیم. </w:t>
      </w:r>
    </w:p>
    <w:p w:rsidR="003E2024" w:rsidRPr="003E2024" w:rsidRDefault="003E2024" w:rsidP="000F14F2">
      <w:pPr>
        <w:ind w:firstLine="0"/>
        <w:jc w:val="lowKashida"/>
        <w:rPr>
          <w:rFonts w:ascii="IRBadr" w:eastAsia="Calibri" w:hAnsi="IRBadr" w:cs="B Badr"/>
          <w:sz w:val="28"/>
          <w:szCs w:val="28"/>
          <w:rtl/>
          <w:lang w:bidi="fa-IR"/>
        </w:rPr>
      </w:pPr>
      <w:r w:rsidRPr="003E2024">
        <w:rPr>
          <w:rFonts w:ascii="IRBadr" w:eastAsia="Calibri" w:hAnsi="IRBadr" w:cs="B Badr" w:hint="cs"/>
          <w:sz w:val="28"/>
          <w:szCs w:val="28"/>
          <w:rtl/>
          <w:lang w:bidi="fa-IR"/>
        </w:rPr>
        <w:t xml:space="preserve">در بُعد عملی هم همین طور </w:t>
      </w:r>
      <w:r w:rsidR="003D0202">
        <w:rPr>
          <w:rFonts w:ascii="IRBadr" w:eastAsia="Calibri" w:hAnsi="IRBadr" w:cs="B Badr" w:hint="cs"/>
          <w:sz w:val="28"/>
          <w:szCs w:val="28"/>
          <w:rtl/>
          <w:lang w:bidi="fa-IR"/>
        </w:rPr>
        <w:t>است. در بُعد عملی پرستش و عبادت،</w:t>
      </w:r>
      <w:r w:rsidRPr="003E2024">
        <w:rPr>
          <w:rFonts w:ascii="IRBadr" w:eastAsia="Calibri" w:hAnsi="IRBadr" w:cs="B Badr" w:hint="cs"/>
          <w:sz w:val="28"/>
          <w:szCs w:val="28"/>
          <w:rtl/>
          <w:lang w:bidi="fa-IR"/>
        </w:rPr>
        <w:t xml:space="preserve"> استعدادهای انسانی و قوه‌های انسان</w:t>
      </w:r>
      <w:r>
        <w:rPr>
          <w:rFonts w:ascii="IRBadr" w:eastAsia="Calibri" w:hAnsi="IRBadr" w:cs="B Badr" w:hint="cs"/>
          <w:sz w:val="28"/>
          <w:szCs w:val="28"/>
          <w:rtl/>
          <w:lang w:bidi="fa-IR"/>
        </w:rPr>
        <w:t>ی را به فعلیت می‌رساند. این دو - یعنی کمال نظری و کمالی عملی -</w:t>
      </w:r>
      <w:r w:rsidRPr="003E2024">
        <w:rPr>
          <w:rFonts w:ascii="IRBadr" w:eastAsia="Calibri" w:hAnsi="IRBadr" w:cs="B Badr" w:hint="cs"/>
          <w:sz w:val="28"/>
          <w:szCs w:val="28"/>
          <w:rtl/>
          <w:lang w:bidi="fa-IR"/>
        </w:rPr>
        <w:t xml:space="preserve"> که در آیه شریفه به آن اشاره شده، یک وجه جامعی دارد که از </w:t>
      </w:r>
      <w:r w:rsidR="003D0202">
        <w:rPr>
          <w:rFonts w:ascii="IRBadr" w:eastAsia="Calibri" w:hAnsi="IRBadr" w:cs="B Badr" w:hint="cs"/>
          <w:sz w:val="28"/>
          <w:szCs w:val="28"/>
          <w:rtl/>
          <w:lang w:bidi="fa-IR"/>
        </w:rPr>
        <w:t xml:space="preserve">آن </w:t>
      </w:r>
      <w:r w:rsidRPr="003E2024">
        <w:rPr>
          <w:rFonts w:ascii="IRBadr" w:eastAsia="Calibri" w:hAnsi="IRBadr" w:cs="B Badr" w:hint="cs"/>
          <w:sz w:val="28"/>
          <w:szCs w:val="28"/>
          <w:rtl/>
          <w:lang w:bidi="fa-IR"/>
        </w:rPr>
        <w:t>به «قرب الی الله» تعبیر می‌کنند. قرب با کمال نظری و عملی حاصل می‌شود؛ قرب به خدا با این دو بال تحقق پیدا می‌کند. کمال نظری به تنهایی نه تنها موجب قرب نمی‌شود بلکه بُعد به همراه دارد. درست است که کمال عملی موجب بُعد نمی‌شود اما قرب آن میلیمتری است و پرواز و اوج برای انسان نمی‌آورد. این دو با هم انسان را به خدا نزدیک می‌کند. اگر انسانی می‌‌خواهد به کمال برسد، چاره‌ای جز پرستش ندارد. اگر حق الله الاکبر بر انسان عبادت است، این عبادت نه از این باب است که او نیاز به عبادت دارد</w:t>
      </w:r>
      <w:r w:rsidR="00702D92">
        <w:rPr>
          <w:rFonts w:ascii="IRBadr" w:eastAsia="Calibri" w:hAnsi="IRBadr" w:cs="B Badr" w:hint="cs"/>
          <w:sz w:val="28"/>
          <w:szCs w:val="28"/>
          <w:rtl/>
          <w:lang w:bidi="fa-IR"/>
        </w:rPr>
        <w:t>، بلکه</w:t>
      </w:r>
      <w:r w:rsidRPr="003E2024">
        <w:rPr>
          <w:rFonts w:ascii="IRBadr" w:eastAsia="Calibri" w:hAnsi="IRBadr" w:cs="B Badr" w:hint="cs"/>
          <w:sz w:val="28"/>
          <w:szCs w:val="28"/>
          <w:rtl/>
          <w:lang w:bidi="fa-IR"/>
        </w:rPr>
        <w:t xml:space="preserve"> برای این است که استعدادها و قوه‌های انسانی انسان را شکوفا کند و به فعلیت برساند. گفتیم که قطعاً منظور از این استعدادها، استعدادهای حیوانی نیست. فلسفه و چرایی عبادت را تنها با این </w:t>
      </w:r>
      <w:r w:rsidR="00702D92">
        <w:rPr>
          <w:rFonts w:ascii="IRBadr" w:eastAsia="Calibri" w:hAnsi="IRBadr" w:cs="B Badr" w:hint="cs"/>
          <w:sz w:val="28"/>
          <w:szCs w:val="28"/>
          <w:rtl/>
          <w:lang w:bidi="fa-IR"/>
        </w:rPr>
        <w:t xml:space="preserve">پاسخ </w:t>
      </w:r>
      <w:r w:rsidRPr="003E2024">
        <w:rPr>
          <w:rFonts w:ascii="IRBadr" w:eastAsia="Calibri" w:hAnsi="IRBadr" w:cs="B Badr" w:hint="cs"/>
          <w:sz w:val="28"/>
          <w:szCs w:val="28"/>
          <w:rtl/>
          <w:lang w:bidi="fa-IR"/>
        </w:rPr>
        <w:t xml:space="preserve">می‌توان حل کرد که عبادت در واقع موجب شکوفا شدن و به فعلیت رسیدن استعدادها و قوه‌های انسانی است. ما باید برای این جهت عبادت کنیم و در کنار آن کمال نظری را هم تحصیل کنیم. </w:t>
      </w:r>
    </w:p>
    <w:p w:rsidR="003E2024" w:rsidRPr="003E2024" w:rsidRDefault="003E2024" w:rsidP="000F14F2">
      <w:pPr>
        <w:ind w:firstLine="0"/>
        <w:jc w:val="lowKashida"/>
        <w:rPr>
          <w:rFonts w:ascii="IRBadr" w:eastAsia="Calibri" w:hAnsi="IRBadr" w:cs="B Badr"/>
          <w:i/>
          <w:iCs/>
          <w:sz w:val="28"/>
          <w:szCs w:val="28"/>
          <w:rtl/>
          <w:lang w:bidi="fa-IR"/>
        </w:rPr>
      </w:pPr>
      <w:r w:rsidRPr="003E2024">
        <w:rPr>
          <w:rFonts w:ascii="IRBadr" w:eastAsia="Calibri" w:hAnsi="IRBadr" w:cs="B Badr" w:hint="cs"/>
          <w:sz w:val="28"/>
          <w:szCs w:val="28"/>
          <w:rtl/>
          <w:lang w:bidi="fa-IR"/>
        </w:rPr>
        <w:t xml:space="preserve">اینکه چرا این موجب کمال است، این خودش بحث مبسوط دارد؛ ولی تنها چیزی که انسان را به کمال می‌رساند و قوه‌های او را به فعلیت نزدیک می‌کند، همین است. اینجا یک نکته مهمی است که اساس کمال‌‌خواهی در بشر فطری است؛ یعنی همه انسان‌ها فطرتاً کمال را تعقیب می‌کنند. این نیاز به توضیح بیشتر دارد که إن شاء الله جلسه آینده عرض خواهیم کرد. </w:t>
      </w:r>
    </w:p>
    <w:p w:rsidR="00EB0199" w:rsidRDefault="00EB0199" w:rsidP="000F14F2">
      <w:pPr>
        <w:ind w:firstLine="0"/>
        <w:rPr>
          <w:rFonts w:ascii="IRBadr" w:eastAsia="Calibri" w:hAnsi="IRBadr" w:cs="B Badr"/>
          <w:sz w:val="28"/>
          <w:szCs w:val="28"/>
          <w:rtl/>
          <w:lang w:bidi="fa-IR"/>
        </w:rPr>
      </w:pPr>
    </w:p>
    <w:p w:rsidR="00CA6A99" w:rsidRPr="000B2F6D" w:rsidRDefault="00D3261C" w:rsidP="00EB0199">
      <w:pPr>
        <w:bidi w:val="0"/>
        <w:ind w:firstLine="0"/>
        <w:rPr>
          <w:rFonts w:ascii="IRBadr" w:hAnsi="IRBadr" w:cs="B Badr"/>
          <w:sz w:val="28"/>
          <w:szCs w:val="28"/>
          <w:lang w:bidi="fa-IR"/>
        </w:rPr>
      </w:pPr>
      <w:r>
        <w:rPr>
          <w:rFonts w:ascii="IRBadr" w:hAnsi="IRBadr" w:cs="B Badr" w:hint="cs"/>
          <w:sz w:val="28"/>
          <w:szCs w:val="28"/>
          <w:rtl/>
          <w:lang w:bidi="fa-IR"/>
        </w:rPr>
        <w:t xml:space="preserve">                         </w:t>
      </w:r>
      <w:r w:rsidR="000B2F6D" w:rsidRPr="000B2F6D">
        <w:rPr>
          <w:rFonts w:ascii="IRBadr" w:hAnsi="IRBadr" w:cs="B Badr"/>
          <w:sz w:val="28"/>
          <w:szCs w:val="28"/>
          <w:rtl/>
          <w:lang w:bidi="fa-IR"/>
        </w:rPr>
        <w:t>«والحمد لله رب العالم</w:t>
      </w:r>
      <w:r w:rsidR="000B2F6D" w:rsidRPr="000B2F6D">
        <w:rPr>
          <w:rFonts w:ascii="IRBadr" w:hAnsi="IRBadr" w:cs="B Badr" w:hint="cs"/>
          <w:sz w:val="28"/>
          <w:szCs w:val="28"/>
          <w:rtl/>
          <w:lang w:bidi="fa-IR"/>
        </w:rPr>
        <w:t>ی</w:t>
      </w:r>
      <w:r w:rsidR="000B2F6D" w:rsidRPr="000B2F6D">
        <w:rPr>
          <w:rFonts w:ascii="IRBadr" w:hAnsi="IRBadr" w:cs="B Badr" w:hint="eastAsia"/>
          <w:sz w:val="28"/>
          <w:szCs w:val="28"/>
          <w:rtl/>
          <w:lang w:bidi="fa-IR"/>
        </w:rPr>
        <w:t>ن»</w:t>
      </w:r>
    </w:p>
    <w:sectPr w:rsidR="00CA6A99" w:rsidRPr="000B2F6D" w:rsidSect="004109D0">
      <w:footerReference w:type="default" r:id="rId10"/>
      <w:footnotePr>
        <w:numRestart w:val="eachPage"/>
      </w:footnotePr>
      <w:pgSz w:w="11907" w:h="16839" w:code="9"/>
      <w:pgMar w:top="900" w:right="992" w:bottom="851" w:left="993" w:header="720" w:footer="264"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522"/>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5FB" w:rsidRDefault="000E65FB" w:rsidP="009F7E76">
      <w:r>
        <w:separator/>
      </w:r>
    </w:p>
  </w:endnote>
  <w:endnote w:type="continuationSeparator" w:id="0">
    <w:p w:rsidR="000E65FB" w:rsidRDefault="000E65FB" w:rsidP="009F7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Bad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Homa">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19F" w:csb1="00000000"/>
  </w:font>
  <w:font w:name="B Titr">
    <w:panose1 w:val="00000700000000000000"/>
    <w:charset w:val="B2"/>
    <w:family w:val="auto"/>
    <w:pitch w:val="variable"/>
    <w:sig w:usb0="00002001" w:usb1="80000000" w:usb2="00000008" w:usb3="00000000" w:csb0="00000040" w:csb1="00000000"/>
  </w:font>
  <w:font w:name="IRBadr">
    <w:altName w:val="Mola"/>
    <w:charset w:val="00"/>
    <w:family w:val="auto"/>
    <w:pitch w:val="variable"/>
    <w:sig w:usb0="00000000"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70369629"/>
      <w:docPartObj>
        <w:docPartGallery w:val="Page Numbers (Bottom of Page)"/>
        <w:docPartUnique/>
      </w:docPartObj>
    </w:sdtPr>
    <w:sdtEndPr>
      <w:rPr>
        <w:noProof/>
      </w:rPr>
    </w:sdtEndPr>
    <w:sdtContent>
      <w:p w:rsidR="000E7891" w:rsidRDefault="000E7891">
        <w:pPr>
          <w:pStyle w:val="Footer"/>
          <w:jc w:val="center"/>
        </w:pPr>
        <w:r>
          <w:fldChar w:fldCharType="begin"/>
        </w:r>
        <w:r>
          <w:instrText xml:space="preserve"> PAGE   \* MERGEFORMAT </w:instrText>
        </w:r>
        <w:r>
          <w:fldChar w:fldCharType="separate"/>
        </w:r>
        <w:r w:rsidR="003B2871">
          <w:rPr>
            <w:noProof/>
            <w:rtl/>
          </w:rPr>
          <w:t>527</w:t>
        </w:r>
        <w:r>
          <w:rPr>
            <w:noProof/>
          </w:rPr>
          <w:fldChar w:fldCharType="end"/>
        </w:r>
      </w:p>
    </w:sdtContent>
  </w:sdt>
  <w:p w:rsidR="000E7891" w:rsidRDefault="000E78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5FB" w:rsidRDefault="000E65FB" w:rsidP="00C9710B">
      <w:pPr>
        <w:ind w:firstLine="0"/>
      </w:pPr>
      <w:r>
        <w:separator/>
      </w:r>
    </w:p>
  </w:footnote>
  <w:footnote w:type="continuationSeparator" w:id="0">
    <w:p w:rsidR="000E65FB" w:rsidRDefault="000E65FB" w:rsidP="009F7E76">
      <w:r>
        <w:continuationSeparator/>
      </w:r>
    </w:p>
  </w:footnote>
  <w:footnote w:id="1">
    <w:p w:rsidR="003E2024" w:rsidRDefault="003E2024" w:rsidP="003E2024">
      <w:pPr>
        <w:pStyle w:val="FootnoteText"/>
      </w:pPr>
      <w:r>
        <w:rPr>
          <w:rStyle w:val="FootnoteReference"/>
        </w:rPr>
        <w:footnoteRef/>
      </w:r>
      <w:r>
        <w:rPr>
          <w:rFonts w:hint="cs"/>
          <w:rtl/>
        </w:rPr>
        <w:t>. الجمعة: 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366934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1F2087"/>
    <w:multiLevelType w:val="hybridMultilevel"/>
    <w:tmpl w:val="72FEF658"/>
    <w:lvl w:ilvl="0" w:tplc="40AEB8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F11267"/>
    <w:multiLevelType w:val="hybridMultilevel"/>
    <w:tmpl w:val="1374BA5C"/>
    <w:lvl w:ilvl="0" w:tplc="0AA4B7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A040DD"/>
    <w:multiLevelType w:val="hybridMultilevel"/>
    <w:tmpl w:val="3544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E3331C"/>
    <w:multiLevelType w:val="hybridMultilevel"/>
    <w:tmpl w:val="5A90B628"/>
    <w:lvl w:ilvl="0" w:tplc="877E69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F43DA2"/>
    <w:multiLevelType w:val="hybridMultilevel"/>
    <w:tmpl w:val="ECFE56BC"/>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8F062C"/>
    <w:multiLevelType w:val="hybridMultilevel"/>
    <w:tmpl w:val="31FE3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BB0A2D"/>
    <w:multiLevelType w:val="hybridMultilevel"/>
    <w:tmpl w:val="0DE683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8B31E5"/>
    <w:multiLevelType w:val="hybridMultilevel"/>
    <w:tmpl w:val="D9B48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7A68B0"/>
    <w:multiLevelType w:val="hybridMultilevel"/>
    <w:tmpl w:val="AE44F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F36902"/>
    <w:multiLevelType w:val="hybridMultilevel"/>
    <w:tmpl w:val="2284A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635D48"/>
    <w:multiLevelType w:val="hybridMultilevel"/>
    <w:tmpl w:val="1D8A9E46"/>
    <w:lvl w:ilvl="0" w:tplc="F32C69EC">
      <w:start w:val="4"/>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2">
    <w:nsid w:val="39C50835"/>
    <w:multiLevelType w:val="hybridMultilevel"/>
    <w:tmpl w:val="889EA27C"/>
    <w:lvl w:ilvl="0" w:tplc="838068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FC774B"/>
    <w:multiLevelType w:val="hybridMultilevel"/>
    <w:tmpl w:val="CE9859AC"/>
    <w:lvl w:ilvl="0" w:tplc="6C20A05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121DFD"/>
    <w:multiLevelType w:val="hybridMultilevel"/>
    <w:tmpl w:val="A894B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5569C2"/>
    <w:multiLevelType w:val="hybridMultilevel"/>
    <w:tmpl w:val="564C0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F02C3B"/>
    <w:multiLevelType w:val="hybridMultilevel"/>
    <w:tmpl w:val="31B68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2C1708"/>
    <w:multiLevelType w:val="hybridMultilevel"/>
    <w:tmpl w:val="814CA276"/>
    <w:lvl w:ilvl="0" w:tplc="749862E0">
      <w:start w:val="1"/>
      <w:numFmt w:val="decimal"/>
      <w:lvlText w:val="%1."/>
      <w:lvlJc w:val="left"/>
      <w:pPr>
        <w:ind w:left="-153" w:hanging="360"/>
      </w:pPr>
      <w:rPr>
        <w:rFonts w:hint="default"/>
      </w:rPr>
    </w:lvl>
    <w:lvl w:ilvl="1" w:tplc="04090019" w:tentative="1">
      <w:start w:val="1"/>
      <w:numFmt w:val="lowerLetter"/>
      <w:lvlText w:val="%2."/>
      <w:lvlJc w:val="left"/>
      <w:pPr>
        <w:ind w:left="567" w:hanging="360"/>
      </w:pPr>
    </w:lvl>
    <w:lvl w:ilvl="2" w:tplc="0409001B" w:tentative="1">
      <w:start w:val="1"/>
      <w:numFmt w:val="lowerRoman"/>
      <w:lvlText w:val="%3."/>
      <w:lvlJc w:val="right"/>
      <w:pPr>
        <w:ind w:left="1287" w:hanging="180"/>
      </w:pPr>
    </w:lvl>
    <w:lvl w:ilvl="3" w:tplc="0409000F" w:tentative="1">
      <w:start w:val="1"/>
      <w:numFmt w:val="decimal"/>
      <w:lvlText w:val="%4."/>
      <w:lvlJc w:val="left"/>
      <w:pPr>
        <w:ind w:left="2007" w:hanging="360"/>
      </w:pPr>
    </w:lvl>
    <w:lvl w:ilvl="4" w:tplc="04090019" w:tentative="1">
      <w:start w:val="1"/>
      <w:numFmt w:val="lowerLetter"/>
      <w:lvlText w:val="%5."/>
      <w:lvlJc w:val="left"/>
      <w:pPr>
        <w:ind w:left="2727" w:hanging="360"/>
      </w:pPr>
    </w:lvl>
    <w:lvl w:ilvl="5" w:tplc="0409001B" w:tentative="1">
      <w:start w:val="1"/>
      <w:numFmt w:val="lowerRoman"/>
      <w:lvlText w:val="%6."/>
      <w:lvlJc w:val="right"/>
      <w:pPr>
        <w:ind w:left="3447" w:hanging="180"/>
      </w:pPr>
    </w:lvl>
    <w:lvl w:ilvl="6" w:tplc="0409000F" w:tentative="1">
      <w:start w:val="1"/>
      <w:numFmt w:val="decimal"/>
      <w:lvlText w:val="%7."/>
      <w:lvlJc w:val="left"/>
      <w:pPr>
        <w:ind w:left="4167" w:hanging="360"/>
      </w:pPr>
    </w:lvl>
    <w:lvl w:ilvl="7" w:tplc="04090019" w:tentative="1">
      <w:start w:val="1"/>
      <w:numFmt w:val="lowerLetter"/>
      <w:lvlText w:val="%8."/>
      <w:lvlJc w:val="left"/>
      <w:pPr>
        <w:ind w:left="4887" w:hanging="360"/>
      </w:pPr>
    </w:lvl>
    <w:lvl w:ilvl="8" w:tplc="0409001B" w:tentative="1">
      <w:start w:val="1"/>
      <w:numFmt w:val="lowerRoman"/>
      <w:lvlText w:val="%9."/>
      <w:lvlJc w:val="right"/>
      <w:pPr>
        <w:ind w:left="5607" w:hanging="180"/>
      </w:pPr>
    </w:lvl>
  </w:abstractNum>
  <w:abstractNum w:abstractNumId="18">
    <w:nsid w:val="568E51D2"/>
    <w:multiLevelType w:val="hybridMultilevel"/>
    <w:tmpl w:val="0DACFBCA"/>
    <w:lvl w:ilvl="0" w:tplc="4F40E364">
      <w:start w:val="2"/>
      <w:numFmt w:val="arabicAlpha"/>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9">
    <w:nsid w:val="572E577D"/>
    <w:multiLevelType w:val="hybridMultilevel"/>
    <w:tmpl w:val="CAC80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8023F7"/>
    <w:multiLevelType w:val="hybridMultilevel"/>
    <w:tmpl w:val="65166D6A"/>
    <w:lvl w:ilvl="0" w:tplc="72549F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C11EAF"/>
    <w:multiLevelType w:val="hybridMultilevel"/>
    <w:tmpl w:val="C3180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BB4D50"/>
    <w:multiLevelType w:val="hybridMultilevel"/>
    <w:tmpl w:val="DC9858AE"/>
    <w:lvl w:ilvl="0" w:tplc="6270E5EA">
      <w:numFmt w:val="bullet"/>
      <w:lvlText w:val=""/>
      <w:lvlJc w:val="left"/>
      <w:pPr>
        <w:ind w:left="720" w:hanging="360"/>
      </w:pPr>
      <w:rPr>
        <w:rFonts w:ascii="Symbol" w:eastAsia="Calibri" w:hAnsi="Symbol" w:cs="B Bad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186C84"/>
    <w:multiLevelType w:val="hybridMultilevel"/>
    <w:tmpl w:val="DB12F658"/>
    <w:lvl w:ilvl="0" w:tplc="3CB417F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5247DE"/>
    <w:multiLevelType w:val="hybridMultilevel"/>
    <w:tmpl w:val="B9627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923EEA"/>
    <w:multiLevelType w:val="hybridMultilevel"/>
    <w:tmpl w:val="08C82940"/>
    <w:lvl w:ilvl="0" w:tplc="9E64EA8E">
      <w:numFmt w:val="bullet"/>
      <w:lvlText w:val=""/>
      <w:lvlJc w:val="left"/>
      <w:pPr>
        <w:ind w:left="720" w:hanging="360"/>
      </w:pPr>
      <w:rPr>
        <w:rFonts w:ascii="Symbol" w:eastAsiaTheme="minorHAnsi" w:hAnsi="Symbol" w:cs="B Bad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8508A5"/>
    <w:multiLevelType w:val="hybridMultilevel"/>
    <w:tmpl w:val="31E8E102"/>
    <w:lvl w:ilvl="0" w:tplc="969436E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num w:numId="1">
    <w:abstractNumId w:val="17"/>
  </w:num>
  <w:num w:numId="2">
    <w:abstractNumId w:val="1"/>
  </w:num>
  <w:num w:numId="3">
    <w:abstractNumId w:val="13"/>
  </w:num>
  <w:num w:numId="4">
    <w:abstractNumId w:val="9"/>
  </w:num>
  <w:num w:numId="5">
    <w:abstractNumId w:val="16"/>
  </w:num>
  <w:num w:numId="6">
    <w:abstractNumId w:val="25"/>
  </w:num>
  <w:num w:numId="7">
    <w:abstractNumId w:val="3"/>
  </w:num>
  <w:num w:numId="8">
    <w:abstractNumId w:val="7"/>
  </w:num>
  <w:num w:numId="9">
    <w:abstractNumId w:val="8"/>
  </w:num>
  <w:num w:numId="10">
    <w:abstractNumId w:val="22"/>
  </w:num>
  <w:num w:numId="11">
    <w:abstractNumId w:val="23"/>
  </w:num>
  <w:num w:numId="12">
    <w:abstractNumId w:val="18"/>
  </w:num>
  <w:num w:numId="13">
    <w:abstractNumId w:val="11"/>
  </w:num>
  <w:num w:numId="14">
    <w:abstractNumId w:val="26"/>
  </w:num>
  <w:num w:numId="15">
    <w:abstractNumId w:val="6"/>
  </w:num>
  <w:num w:numId="16">
    <w:abstractNumId w:val="14"/>
  </w:num>
  <w:num w:numId="17">
    <w:abstractNumId w:val="0"/>
  </w:num>
  <w:num w:numId="18">
    <w:abstractNumId w:val="15"/>
  </w:num>
  <w:num w:numId="19">
    <w:abstractNumId w:val="2"/>
  </w:num>
  <w:num w:numId="20">
    <w:abstractNumId w:val="5"/>
  </w:num>
  <w:num w:numId="21">
    <w:abstractNumId w:val="19"/>
  </w:num>
  <w:num w:numId="22">
    <w:abstractNumId w:val="4"/>
  </w:num>
  <w:num w:numId="23">
    <w:abstractNumId w:val="10"/>
  </w:num>
  <w:num w:numId="24">
    <w:abstractNumId w:val="21"/>
  </w:num>
  <w:num w:numId="25">
    <w:abstractNumId w:val="12"/>
  </w:num>
  <w:num w:numId="26">
    <w:abstractNumId w:val="24"/>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E76"/>
    <w:rsid w:val="0000051C"/>
    <w:rsid w:val="0000065D"/>
    <w:rsid w:val="00000EE8"/>
    <w:rsid w:val="00000F07"/>
    <w:rsid w:val="000016BA"/>
    <w:rsid w:val="00001B55"/>
    <w:rsid w:val="00001DAB"/>
    <w:rsid w:val="00001F9A"/>
    <w:rsid w:val="000026F0"/>
    <w:rsid w:val="00002AF1"/>
    <w:rsid w:val="00003123"/>
    <w:rsid w:val="00004009"/>
    <w:rsid w:val="00004347"/>
    <w:rsid w:val="00004BD4"/>
    <w:rsid w:val="0000507B"/>
    <w:rsid w:val="00005F85"/>
    <w:rsid w:val="00006341"/>
    <w:rsid w:val="00006425"/>
    <w:rsid w:val="000066EC"/>
    <w:rsid w:val="00006824"/>
    <w:rsid w:val="000068B6"/>
    <w:rsid w:val="00006FC3"/>
    <w:rsid w:val="0000728A"/>
    <w:rsid w:val="000076E4"/>
    <w:rsid w:val="00007849"/>
    <w:rsid w:val="00007E12"/>
    <w:rsid w:val="00007F8C"/>
    <w:rsid w:val="0001062A"/>
    <w:rsid w:val="00010DFA"/>
    <w:rsid w:val="00010EA4"/>
    <w:rsid w:val="0001125C"/>
    <w:rsid w:val="00011326"/>
    <w:rsid w:val="0001149D"/>
    <w:rsid w:val="00011717"/>
    <w:rsid w:val="00011BBB"/>
    <w:rsid w:val="000123C9"/>
    <w:rsid w:val="00013B3F"/>
    <w:rsid w:val="00013D92"/>
    <w:rsid w:val="000142D6"/>
    <w:rsid w:val="00014695"/>
    <w:rsid w:val="00015275"/>
    <w:rsid w:val="00015300"/>
    <w:rsid w:val="000155EF"/>
    <w:rsid w:val="000157D2"/>
    <w:rsid w:val="00015B60"/>
    <w:rsid w:val="000163A7"/>
    <w:rsid w:val="0001739B"/>
    <w:rsid w:val="000178BC"/>
    <w:rsid w:val="00017BA2"/>
    <w:rsid w:val="00017C91"/>
    <w:rsid w:val="000200F3"/>
    <w:rsid w:val="00020145"/>
    <w:rsid w:val="00020158"/>
    <w:rsid w:val="0002028C"/>
    <w:rsid w:val="00020697"/>
    <w:rsid w:val="000206D6"/>
    <w:rsid w:val="00020737"/>
    <w:rsid w:val="00020AAF"/>
    <w:rsid w:val="00021AFC"/>
    <w:rsid w:val="00022657"/>
    <w:rsid w:val="00022B1B"/>
    <w:rsid w:val="00022C3C"/>
    <w:rsid w:val="00022C40"/>
    <w:rsid w:val="00022C94"/>
    <w:rsid w:val="00022F6B"/>
    <w:rsid w:val="00023913"/>
    <w:rsid w:val="00023EBE"/>
    <w:rsid w:val="00024312"/>
    <w:rsid w:val="0002438D"/>
    <w:rsid w:val="0002492A"/>
    <w:rsid w:val="00024ACA"/>
    <w:rsid w:val="00024F4A"/>
    <w:rsid w:val="0002591B"/>
    <w:rsid w:val="00025B70"/>
    <w:rsid w:val="00025D45"/>
    <w:rsid w:val="00026577"/>
    <w:rsid w:val="00027CC8"/>
    <w:rsid w:val="00027DDC"/>
    <w:rsid w:val="00030378"/>
    <w:rsid w:val="00030484"/>
    <w:rsid w:val="00030716"/>
    <w:rsid w:val="0003073B"/>
    <w:rsid w:val="00030B62"/>
    <w:rsid w:val="00030B7F"/>
    <w:rsid w:val="00031020"/>
    <w:rsid w:val="0003125F"/>
    <w:rsid w:val="000318F9"/>
    <w:rsid w:val="00031A96"/>
    <w:rsid w:val="00032E11"/>
    <w:rsid w:val="00034015"/>
    <w:rsid w:val="000341F9"/>
    <w:rsid w:val="00034471"/>
    <w:rsid w:val="0003513C"/>
    <w:rsid w:val="00035553"/>
    <w:rsid w:val="00035AC4"/>
    <w:rsid w:val="00036057"/>
    <w:rsid w:val="000362DA"/>
    <w:rsid w:val="00036D4F"/>
    <w:rsid w:val="000373B8"/>
    <w:rsid w:val="00037498"/>
    <w:rsid w:val="000375CA"/>
    <w:rsid w:val="00037D20"/>
    <w:rsid w:val="0004025D"/>
    <w:rsid w:val="0004083C"/>
    <w:rsid w:val="0004090F"/>
    <w:rsid w:val="00040A21"/>
    <w:rsid w:val="00040ABE"/>
    <w:rsid w:val="00040E27"/>
    <w:rsid w:val="00041B9F"/>
    <w:rsid w:val="00042B45"/>
    <w:rsid w:val="00042E4E"/>
    <w:rsid w:val="00043208"/>
    <w:rsid w:val="0004370D"/>
    <w:rsid w:val="00043924"/>
    <w:rsid w:val="00043C93"/>
    <w:rsid w:val="0004465A"/>
    <w:rsid w:val="000451C3"/>
    <w:rsid w:val="000455E4"/>
    <w:rsid w:val="00045BFD"/>
    <w:rsid w:val="00045D88"/>
    <w:rsid w:val="00045E03"/>
    <w:rsid w:val="0004617A"/>
    <w:rsid w:val="00046C3C"/>
    <w:rsid w:val="00046DD1"/>
    <w:rsid w:val="00047067"/>
    <w:rsid w:val="000470C7"/>
    <w:rsid w:val="000473C6"/>
    <w:rsid w:val="000475F6"/>
    <w:rsid w:val="00047973"/>
    <w:rsid w:val="00050867"/>
    <w:rsid w:val="000508CF"/>
    <w:rsid w:val="0005098F"/>
    <w:rsid w:val="000509DB"/>
    <w:rsid w:val="00050ECA"/>
    <w:rsid w:val="0005157C"/>
    <w:rsid w:val="00051629"/>
    <w:rsid w:val="00051E92"/>
    <w:rsid w:val="00051F08"/>
    <w:rsid w:val="00052102"/>
    <w:rsid w:val="00052B2E"/>
    <w:rsid w:val="00052E59"/>
    <w:rsid w:val="000532BE"/>
    <w:rsid w:val="00053DDF"/>
    <w:rsid w:val="00053DE4"/>
    <w:rsid w:val="000544FE"/>
    <w:rsid w:val="00054E3D"/>
    <w:rsid w:val="00055250"/>
    <w:rsid w:val="000552F7"/>
    <w:rsid w:val="0005538C"/>
    <w:rsid w:val="000553A6"/>
    <w:rsid w:val="000561CC"/>
    <w:rsid w:val="00056414"/>
    <w:rsid w:val="0005693F"/>
    <w:rsid w:val="00056C68"/>
    <w:rsid w:val="0005769B"/>
    <w:rsid w:val="00057A34"/>
    <w:rsid w:val="00057B4E"/>
    <w:rsid w:val="00057E08"/>
    <w:rsid w:val="00060196"/>
    <w:rsid w:val="00060258"/>
    <w:rsid w:val="0006064B"/>
    <w:rsid w:val="00060B08"/>
    <w:rsid w:val="00060CB0"/>
    <w:rsid w:val="00060FB4"/>
    <w:rsid w:val="000614AC"/>
    <w:rsid w:val="000617DC"/>
    <w:rsid w:val="000619E1"/>
    <w:rsid w:val="00061C29"/>
    <w:rsid w:val="00061CC5"/>
    <w:rsid w:val="00063094"/>
    <w:rsid w:val="00063191"/>
    <w:rsid w:val="00063DF1"/>
    <w:rsid w:val="00063F5C"/>
    <w:rsid w:val="0006420E"/>
    <w:rsid w:val="00064450"/>
    <w:rsid w:val="0006480C"/>
    <w:rsid w:val="0006511B"/>
    <w:rsid w:val="00065192"/>
    <w:rsid w:val="000653D6"/>
    <w:rsid w:val="00065EAE"/>
    <w:rsid w:val="000663F1"/>
    <w:rsid w:val="0006675F"/>
    <w:rsid w:val="000668E0"/>
    <w:rsid w:val="00066E80"/>
    <w:rsid w:val="00066F00"/>
    <w:rsid w:val="000677D6"/>
    <w:rsid w:val="00067A9A"/>
    <w:rsid w:val="00067F47"/>
    <w:rsid w:val="00070028"/>
    <w:rsid w:val="000701F3"/>
    <w:rsid w:val="000703A1"/>
    <w:rsid w:val="0007066B"/>
    <w:rsid w:val="00070854"/>
    <w:rsid w:val="000708DA"/>
    <w:rsid w:val="00070924"/>
    <w:rsid w:val="00070E31"/>
    <w:rsid w:val="00071569"/>
    <w:rsid w:val="00071820"/>
    <w:rsid w:val="00071B77"/>
    <w:rsid w:val="0007296C"/>
    <w:rsid w:val="00072DE8"/>
    <w:rsid w:val="00073179"/>
    <w:rsid w:val="00073239"/>
    <w:rsid w:val="00073548"/>
    <w:rsid w:val="00073B17"/>
    <w:rsid w:val="000749FD"/>
    <w:rsid w:val="000751CB"/>
    <w:rsid w:val="000754B6"/>
    <w:rsid w:val="000755E2"/>
    <w:rsid w:val="00075B01"/>
    <w:rsid w:val="00076496"/>
    <w:rsid w:val="000770F1"/>
    <w:rsid w:val="000771C4"/>
    <w:rsid w:val="00077830"/>
    <w:rsid w:val="00077A82"/>
    <w:rsid w:val="00077B06"/>
    <w:rsid w:val="00077F21"/>
    <w:rsid w:val="00077F45"/>
    <w:rsid w:val="00077F89"/>
    <w:rsid w:val="0008074E"/>
    <w:rsid w:val="00081041"/>
    <w:rsid w:val="00081435"/>
    <w:rsid w:val="000818E5"/>
    <w:rsid w:val="00082654"/>
    <w:rsid w:val="00082B3D"/>
    <w:rsid w:val="0008333A"/>
    <w:rsid w:val="0008368D"/>
    <w:rsid w:val="000836BE"/>
    <w:rsid w:val="00083745"/>
    <w:rsid w:val="00083D0E"/>
    <w:rsid w:val="000844F7"/>
    <w:rsid w:val="000849F6"/>
    <w:rsid w:val="00084B90"/>
    <w:rsid w:val="00084D55"/>
    <w:rsid w:val="00084E43"/>
    <w:rsid w:val="00084EA9"/>
    <w:rsid w:val="00085443"/>
    <w:rsid w:val="00085565"/>
    <w:rsid w:val="00085861"/>
    <w:rsid w:val="0008589F"/>
    <w:rsid w:val="0008601B"/>
    <w:rsid w:val="00086E23"/>
    <w:rsid w:val="00087097"/>
    <w:rsid w:val="000871C6"/>
    <w:rsid w:val="00087454"/>
    <w:rsid w:val="000874DE"/>
    <w:rsid w:val="0008752A"/>
    <w:rsid w:val="00087668"/>
    <w:rsid w:val="00087BA1"/>
    <w:rsid w:val="00087FAA"/>
    <w:rsid w:val="00090342"/>
    <w:rsid w:val="000903F5"/>
    <w:rsid w:val="00090C06"/>
    <w:rsid w:val="00090FCC"/>
    <w:rsid w:val="000914BB"/>
    <w:rsid w:val="000917A8"/>
    <w:rsid w:val="00091947"/>
    <w:rsid w:val="00091EF0"/>
    <w:rsid w:val="00092181"/>
    <w:rsid w:val="00092510"/>
    <w:rsid w:val="0009281D"/>
    <w:rsid w:val="000941B8"/>
    <w:rsid w:val="00094405"/>
    <w:rsid w:val="00094655"/>
    <w:rsid w:val="0009465C"/>
    <w:rsid w:val="00094D4B"/>
    <w:rsid w:val="00094D6F"/>
    <w:rsid w:val="000952F6"/>
    <w:rsid w:val="0009592F"/>
    <w:rsid w:val="00095CB4"/>
    <w:rsid w:val="000963CE"/>
    <w:rsid w:val="00096639"/>
    <w:rsid w:val="000966D0"/>
    <w:rsid w:val="000969DA"/>
    <w:rsid w:val="0009794D"/>
    <w:rsid w:val="000A000C"/>
    <w:rsid w:val="000A0A48"/>
    <w:rsid w:val="000A0B85"/>
    <w:rsid w:val="000A1B8E"/>
    <w:rsid w:val="000A2031"/>
    <w:rsid w:val="000A2069"/>
    <w:rsid w:val="000A20CC"/>
    <w:rsid w:val="000A2135"/>
    <w:rsid w:val="000A268A"/>
    <w:rsid w:val="000A2897"/>
    <w:rsid w:val="000A29EC"/>
    <w:rsid w:val="000A36F0"/>
    <w:rsid w:val="000A3D07"/>
    <w:rsid w:val="000A3E8B"/>
    <w:rsid w:val="000A3FEB"/>
    <w:rsid w:val="000A404F"/>
    <w:rsid w:val="000A45BB"/>
    <w:rsid w:val="000A4693"/>
    <w:rsid w:val="000A4BE0"/>
    <w:rsid w:val="000A4C64"/>
    <w:rsid w:val="000A4D60"/>
    <w:rsid w:val="000A4F2D"/>
    <w:rsid w:val="000A534C"/>
    <w:rsid w:val="000A598B"/>
    <w:rsid w:val="000A5D38"/>
    <w:rsid w:val="000A5D44"/>
    <w:rsid w:val="000A5E74"/>
    <w:rsid w:val="000A6435"/>
    <w:rsid w:val="000A6875"/>
    <w:rsid w:val="000A6904"/>
    <w:rsid w:val="000A6B6D"/>
    <w:rsid w:val="000A716B"/>
    <w:rsid w:val="000A748C"/>
    <w:rsid w:val="000A7920"/>
    <w:rsid w:val="000B02DB"/>
    <w:rsid w:val="000B0326"/>
    <w:rsid w:val="000B07FC"/>
    <w:rsid w:val="000B0AE7"/>
    <w:rsid w:val="000B0BD5"/>
    <w:rsid w:val="000B1014"/>
    <w:rsid w:val="000B1E32"/>
    <w:rsid w:val="000B2986"/>
    <w:rsid w:val="000B2F0F"/>
    <w:rsid w:val="000B2F6D"/>
    <w:rsid w:val="000B3198"/>
    <w:rsid w:val="000B33AF"/>
    <w:rsid w:val="000B47CD"/>
    <w:rsid w:val="000B4B95"/>
    <w:rsid w:val="000B4C0F"/>
    <w:rsid w:val="000B4EC7"/>
    <w:rsid w:val="000B53F5"/>
    <w:rsid w:val="000B56B2"/>
    <w:rsid w:val="000B5A2C"/>
    <w:rsid w:val="000B5B77"/>
    <w:rsid w:val="000B5C1B"/>
    <w:rsid w:val="000B60C9"/>
    <w:rsid w:val="000B639C"/>
    <w:rsid w:val="000B677F"/>
    <w:rsid w:val="000B7B3F"/>
    <w:rsid w:val="000C0185"/>
    <w:rsid w:val="000C0293"/>
    <w:rsid w:val="000C038B"/>
    <w:rsid w:val="000C0562"/>
    <w:rsid w:val="000C23DB"/>
    <w:rsid w:val="000C395C"/>
    <w:rsid w:val="000C47C0"/>
    <w:rsid w:val="000C552A"/>
    <w:rsid w:val="000C55CC"/>
    <w:rsid w:val="000C5730"/>
    <w:rsid w:val="000C5CC8"/>
    <w:rsid w:val="000C5D56"/>
    <w:rsid w:val="000C60C0"/>
    <w:rsid w:val="000C6B77"/>
    <w:rsid w:val="000C6C4A"/>
    <w:rsid w:val="000C749C"/>
    <w:rsid w:val="000C762C"/>
    <w:rsid w:val="000C7A5D"/>
    <w:rsid w:val="000C7E72"/>
    <w:rsid w:val="000D0395"/>
    <w:rsid w:val="000D054E"/>
    <w:rsid w:val="000D09B8"/>
    <w:rsid w:val="000D0E66"/>
    <w:rsid w:val="000D10B9"/>
    <w:rsid w:val="000D15B8"/>
    <w:rsid w:val="000D1E46"/>
    <w:rsid w:val="000D26B8"/>
    <w:rsid w:val="000D277C"/>
    <w:rsid w:val="000D29C5"/>
    <w:rsid w:val="000D354B"/>
    <w:rsid w:val="000D36E4"/>
    <w:rsid w:val="000D3AC4"/>
    <w:rsid w:val="000D3E3D"/>
    <w:rsid w:val="000D3F5F"/>
    <w:rsid w:val="000D3F72"/>
    <w:rsid w:val="000D4454"/>
    <w:rsid w:val="000D4E50"/>
    <w:rsid w:val="000D5AD0"/>
    <w:rsid w:val="000D5C58"/>
    <w:rsid w:val="000D5FAE"/>
    <w:rsid w:val="000D6069"/>
    <w:rsid w:val="000D60EA"/>
    <w:rsid w:val="000D6407"/>
    <w:rsid w:val="000D6ED5"/>
    <w:rsid w:val="000D73BF"/>
    <w:rsid w:val="000D7587"/>
    <w:rsid w:val="000D7995"/>
    <w:rsid w:val="000D7AF5"/>
    <w:rsid w:val="000E0F66"/>
    <w:rsid w:val="000E129F"/>
    <w:rsid w:val="000E1B43"/>
    <w:rsid w:val="000E1B6C"/>
    <w:rsid w:val="000E209F"/>
    <w:rsid w:val="000E2894"/>
    <w:rsid w:val="000E2AA4"/>
    <w:rsid w:val="000E2C46"/>
    <w:rsid w:val="000E2F86"/>
    <w:rsid w:val="000E3019"/>
    <w:rsid w:val="000E307A"/>
    <w:rsid w:val="000E3494"/>
    <w:rsid w:val="000E3A4F"/>
    <w:rsid w:val="000E3B73"/>
    <w:rsid w:val="000E3DBC"/>
    <w:rsid w:val="000E485B"/>
    <w:rsid w:val="000E4863"/>
    <w:rsid w:val="000E4B09"/>
    <w:rsid w:val="000E4B1C"/>
    <w:rsid w:val="000E4FBD"/>
    <w:rsid w:val="000E5247"/>
    <w:rsid w:val="000E5AF1"/>
    <w:rsid w:val="000E5E48"/>
    <w:rsid w:val="000E6328"/>
    <w:rsid w:val="000E6372"/>
    <w:rsid w:val="000E65FB"/>
    <w:rsid w:val="000E6D18"/>
    <w:rsid w:val="000E6ECD"/>
    <w:rsid w:val="000E701F"/>
    <w:rsid w:val="000E747A"/>
    <w:rsid w:val="000E7891"/>
    <w:rsid w:val="000E79E7"/>
    <w:rsid w:val="000E7A44"/>
    <w:rsid w:val="000E7B24"/>
    <w:rsid w:val="000F027B"/>
    <w:rsid w:val="000F0413"/>
    <w:rsid w:val="000F079D"/>
    <w:rsid w:val="000F082D"/>
    <w:rsid w:val="000F1270"/>
    <w:rsid w:val="000F14F2"/>
    <w:rsid w:val="000F191E"/>
    <w:rsid w:val="000F196A"/>
    <w:rsid w:val="000F1CBA"/>
    <w:rsid w:val="000F233B"/>
    <w:rsid w:val="000F2A07"/>
    <w:rsid w:val="000F2A78"/>
    <w:rsid w:val="000F2C27"/>
    <w:rsid w:val="000F2FF3"/>
    <w:rsid w:val="000F353F"/>
    <w:rsid w:val="000F39CA"/>
    <w:rsid w:val="000F436E"/>
    <w:rsid w:val="000F43FC"/>
    <w:rsid w:val="000F4731"/>
    <w:rsid w:val="000F4773"/>
    <w:rsid w:val="000F4CBB"/>
    <w:rsid w:val="000F4E22"/>
    <w:rsid w:val="000F4F05"/>
    <w:rsid w:val="000F529C"/>
    <w:rsid w:val="000F54DD"/>
    <w:rsid w:val="000F55B9"/>
    <w:rsid w:val="000F5C87"/>
    <w:rsid w:val="000F5CE3"/>
    <w:rsid w:val="000F5F36"/>
    <w:rsid w:val="000F644B"/>
    <w:rsid w:val="000F660F"/>
    <w:rsid w:val="000F7B24"/>
    <w:rsid w:val="000F7E3B"/>
    <w:rsid w:val="000F7F4E"/>
    <w:rsid w:val="00100532"/>
    <w:rsid w:val="00100890"/>
    <w:rsid w:val="00100A4B"/>
    <w:rsid w:val="00100EEA"/>
    <w:rsid w:val="00101009"/>
    <w:rsid w:val="00101588"/>
    <w:rsid w:val="0010297B"/>
    <w:rsid w:val="00102CBE"/>
    <w:rsid w:val="00102D08"/>
    <w:rsid w:val="00102E07"/>
    <w:rsid w:val="001038C2"/>
    <w:rsid w:val="00103FF8"/>
    <w:rsid w:val="00104607"/>
    <w:rsid w:val="00104642"/>
    <w:rsid w:val="001047A8"/>
    <w:rsid w:val="00104ACD"/>
    <w:rsid w:val="00104F74"/>
    <w:rsid w:val="001052E0"/>
    <w:rsid w:val="00105637"/>
    <w:rsid w:val="0010581B"/>
    <w:rsid w:val="001058A4"/>
    <w:rsid w:val="001066ED"/>
    <w:rsid w:val="00106D3B"/>
    <w:rsid w:val="001072B2"/>
    <w:rsid w:val="00107345"/>
    <w:rsid w:val="00107A4D"/>
    <w:rsid w:val="00107A7E"/>
    <w:rsid w:val="00107D5D"/>
    <w:rsid w:val="00110303"/>
    <w:rsid w:val="001107BF"/>
    <w:rsid w:val="00111022"/>
    <w:rsid w:val="001110E9"/>
    <w:rsid w:val="00111179"/>
    <w:rsid w:val="001111D5"/>
    <w:rsid w:val="0011143C"/>
    <w:rsid w:val="001125B0"/>
    <w:rsid w:val="00112E4A"/>
    <w:rsid w:val="00113689"/>
    <w:rsid w:val="001137B1"/>
    <w:rsid w:val="00113EAD"/>
    <w:rsid w:val="00113F2B"/>
    <w:rsid w:val="0011413D"/>
    <w:rsid w:val="00114B88"/>
    <w:rsid w:val="00114BED"/>
    <w:rsid w:val="00114C9B"/>
    <w:rsid w:val="0011511A"/>
    <w:rsid w:val="00115300"/>
    <w:rsid w:val="0011575C"/>
    <w:rsid w:val="0011579D"/>
    <w:rsid w:val="00115A37"/>
    <w:rsid w:val="00116080"/>
    <w:rsid w:val="00117443"/>
    <w:rsid w:val="00117A6C"/>
    <w:rsid w:val="001200CE"/>
    <w:rsid w:val="001200E7"/>
    <w:rsid w:val="001203DE"/>
    <w:rsid w:val="00120A3B"/>
    <w:rsid w:val="00120E2B"/>
    <w:rsid w:val="00120FF3"/>
    <w:rsid w:val="001214BD"/>
    <w:rsid w:val="00121618"/>
    <w:rsid w:val="00122571"/>
    <w:rsid w:val="001229CB"/>
    <w:rsid w:val="001233B0"/>
    <w:rsid w:val="001233C3"/>
    <w:rsid w:val="001234EA"/>
    <w:rsid w:val="001238A8"/>
    <w:rsid w:val="00123F67"/>
    <w:rsid w:val="001245AD"/>
    <w:rsid w:val="00124663"/>
    <w:rsid w:val="001251E1"/>
    <w:rsid w:val="00125257"/>
    <w:rsid w:val="00125751"/>
    <w:rsid w:val="001258FF"/>
    <w:rsid w:val="00125E12"/>
    <w:rsid w:val="00125F2B"/>
    <w:rsid w:val="00126D95"/>
    <w:rsid w:val="0012736E"/>
    <w:rsid w:val="00127907"/>
    <w:rsid w:val="00127E85"/>
    <w:rsid w:val="00127EAB"/>
    <w:rsid w:val="00130638"/>
    <w:rsid w:val="00130685"/>
    <w:rsid w:val="00130B24"/>
    <w:rsid w:val="00130EB3"/>
    <w:rsid w:val="0013172D"/>
    <w:rsid w:val="001319E8"/>
    <w:rsid w:val="001322B6"/>
    <w:rsid w:val="00132358"/>
    <w:rsid w:val="00132685"/>
    <w:rsid w:val="001326CC"/>
    <w:rsid w:val="0013295C"/>
    <w:rsid w:val="00132F9D"/>
    <w:rsid w:val="00133410"/>
    <w:rsid w:val="00133702"/>
    <w:rsid w:val="00133725"/>
    <w:rsid w:val="00133D76"/>
    <w:rsid w:val="00134108"/>
    <w:rsid w:val="001342CA"/>
    <w:rsid w:val="00134AED"/>
    <w:rsid w:val="00134C09"/>
    <w:rsid w:val="00134F67"/>
    <w:rsid w:val="001362C0"/>
    <w:rsid w:val="001365B7"/>
    <w:rsid w:val="001365BA"/>
    <w:rsid w:val="001369D0"/>
    <w:rsid w:val="00136DF8"/>
    <w:rsid w:val="00136EC8"/>
    <w:rsid w:val="001377F2"/>
    <w:rsid w:val="00137C0D"/>
    <w:rsid w:val="00140179"/>
    <w:rsid w:val="00140695"/>
    <w:rsid w:val="00140977"/>
    <w:rsid w:val="00140A70"/>
    <w:rsid w:val="00140E4A"/>
    <w:rsid w:val="00140F73"/>
    <w:rsid w:val="0014176C"/>
    <w:rsid w:val="00141846"/>
    <w:rsid w:val="00141A14"/>
    <w:rsid w:val="00141FD4"/>
    <w:rsid w:val="00142378"/>
    <w:rsid w:val="0014253D"/>
    <w:rsid w:val="00143103"/>
    <w:rsid w:val="001437E7"/>
    <w:rsid w:val="00143AA8"/>
    <w:rsid w:val="00143C24"/>
    <w:rsid w:val="00143EF3"/>
    <w:rsid w:val="00144D93"/>
    <w:rsid w:val="00144E80"/>
    <w:rsid w:val="00145008"/>
    <w:rsid w:val="00145E80"/>
    <w:rsid w:val="001460DC"/>
    <w:rsid w:val="001465BC"/>
    <w:rsid w:val="00146680"/>
    <w:rsid w:val="00146F78"/>
    <w:rsid w:val="00147058"/>
    <w:rsid w:val="001472BA"/>
    <w:rsid w:val="001473B2"/>
    <w:rsid w:val="0014781D"/>
    <w:rsid w:val="00147D1C"/>
    <w:rsid w:val="00147D4A"/>
    <w:rsid w:val="00147F08"/>
    <w:rsid w:val="00147FC7"/>
    <w:rsid w:val="0015080E"/>
    <w:rsid w:val="00150BA5"/>
    <w:rsid w:val="00150DEA"/>
    <w:rsid w:val="00151253"/>
    <w:rsid w:val="001513FA"/>
    <w:rsid w:val="001516A9"/>
    <w:rsid w:val="00151E80"/>
    <w:rsid w:val="0015273E"/>
    <w:rsid w:val="0015371C"/>
    <w:rsid w:val="001539B0"/>
    <w:rsid w:val="00153CA5"/>
    <w:rsid w:val="00153FD0"/>
    <w:rsid w:val="001540B2"/>
    <w:rsid w:val="001548B1"/>
    <w:rsid w:val="00154DB7"/>
    <w:rsid w:val="00155407"/>
    <w:rsid w:val="0015555E"/>
    <w:rsid w:val="001558C9"/>
    <w:rsid w:val="001559D6"/>
    <w:rsid w:val="00155FA6"/>
    <w:rsid w:val="0015669E"/>
    <w:rsid w:val="00156B90"/>
    <w:rsid w:val="00156EED"/>
    <w:rsid w:val="00156F7D"/>
    <w:rsid w:val="00157936"/>
    <w:rsid w:val="00157BAA"/>
    <w:rsid w:val="00157E34"/>
    <w:rsid w:val="00157FDF"/>
    <w:rsid w:val="00160088"/>
    <w:rsid w:val="00160797"/>
    <w:rsid w:val="00160BBC"/>
    <w:rsid w:val="0016177E"/>
    <w:rsid w:val="00161E95"/>
    <w:rsid w:val="001621AD"/>
    <w:rsid w:val="00162204"/>
    <w:rsid w:val="00162216"/>
    <w:rsid w:val="00162EB8"/>
    <w:rsid w:val="001630CA"/>
    <w:rsid w:val="00163151"/>
    <w:rsid w:val="00163649"/>
    <w:rsid w:val="001637F7"/>
    <w:rsid w:val="00163813"/>
    <w:rsid w:val="00163BCE"/>
    <w:rsid w:val="00164406"/>
    <w:rsid w:val="00164655"/>
    <w:rsid w:val="0016480F"/>
    <w:rsid w:val="00164D09"/>
    <w:rsid w:val="00164E0B"/>
    <w:rsid w:val="00164EA7"/>
    <w:rsid w:val="00165C39"/>
    <w:rsid w:val="001661A0"/>
    <w:rsid w:val="00166786"/>
    <w:rsid w:val="001669C8"/>
    <w:rsid w:val="001674DD"/>
    <w:rsid w:val="00167D8F"/>
    <w:rsid w:val="00167E04"/>
    <w:rsid w:val="00167EA0"/>
    <w:rsid w:val="0017031C"/>
    <w:rsid w:val="00170902"/>
    <w:rsid w:val="001709AC"/>
    <w:rsid w:val="00170F2E"/>
    <w:rsid w:val="0017171E"/>
    <w:rsid w:val="001719FC"/>
    <w:rsid w:val="00171B32"/>
    <w:rsid w:val="00171DD9"/>
    <w:rsid w:val="00171FFE"/>
    <w:rsid w:val="00172797"/>
    <w:rsid w:val="001729AD"/>
    <w:rsid w:val="00172E59"/>
    <w:rsid w:val="001730CF"/>
    <w:rsid w:val="00173399"/>
    <w:rsid w:val="00173445"/>
    <w:rsid w:val="001736D9"/>
    <w:rsid w:val="00173769"/>
    <w:rsid w:val="00173942"/>
    <w:rsid w:val="0017399E"/>
    <w:rsid w:val="001740BD"/>
    <w:rsid w:val="00174507"/>
    <w:rsid w:val="001746A6"/>
    <w:rsid w:val="00174C7F"/>
    <w:rsid w:val="00174CE3"/>
    <w:rsid w:val="00174E47"/>
    <w:rsid w:val="00174EF2"/>
    <w:rsid w:val="001750A6"/>
    <w:rsid w:val="001754EB"/>
    <w:rsid w:val="00175616"/>
    <w:rsid w:val="00176780"/>
    <w:rsid w:val="001771A0"/>
    <w:rsid w:val="0017722C"/>
    <w:rsid w:val="0017756F"/>
    <w:rsid w:val="0018048F"/>
    <w:rsid w:val="00180CAE"/>
    <w:rsid w:val="00180D8C"/>
    <w:rsid w:val="00180FDD"/>
    <w:rsid w:val="0018122B"/>
    <w:rsid w:val="0018135E"/>
    <w:rsid w:val="0018207E"/>
    <w:rsid w:val="0018218B"/>
    <w:rsid w:val="001823FF"/>
    <w:rsid w:val="0018244C"/>
    <w:rsid w:val="00182C03"/>
    <w:rsid w:val="0018319F"/>
    <w:rsid w:val="00183D01"/>
    <w:rsid w:val="00183E83"/>
    <w:rsid w:val="00183FD0"/>
    <w:rsid w:val="00183FE5"/>
    <w:rsid w:val="0018483C"/>
    <w:rsid w:val="00184DC2"/>
    <w:rsid w:val="0018500D"/>
    <w:rsid w:val="001856F1"/>
    <w:rsid w:val="0018578D"/>
    <w:rsid w:val="00185AFB"/>
    <w:rsid w:val="00186F86"/>
    <w:rsid w:val="00187C2C"/>
    <w:rsid w:val="00187E30"/>
    <w:rsid w:val="00187FDA"/>
    <w:rsid w:val="001900EC"/>
    <w:rsid w:val="001904B2"/>
    <w:rsid w:val="00190744"/>
    <w:rsid w:val="00190AC8"/>
    <w:rsid w:val="00190B7A"/>
    <w:rsid w:val="00190E85"/>
    <w:rsid w:val="001917FD"/>
    <w:rsid w:val="00191DBF"/>
    <w:rsid w:val="00191E42"/>
    <w:rsid w:val="00192217"/>
    <w:rsid w:val="0019235C"/>
    <w:rsid w:val="001925A4"/>
    <w:rsid w:val="001929FE"/>
    <w:rsid w:val="001934A0"/>
    <w:rsid w:val="00193F4D"/>
    <w:rsid w:val="001940A0"/>
    <w:rsid w:val="00194393"/>
    <w:rsid w:val="001943B5"/>
    <w:rsid w:val="0019445A"/>
    <w:rsid w:val="00195230"/>
    <w:rsid w:val="001957E2"/>
    <w:rsid w:val="0019649F"/>
    <w:rsid w:val="001965B5"/>
    <w:rsid w:val="001967D5"/>
    <w:rsid w:val="00197021"/>
    <w:rsid w:val="00197646"/>
    <w:rsid w:val="001A0578"/>
    <w:rsid w:val="001A06D8"/>
    <w:rsid w:val="001A0B47"/>
    <w:rsid w:val="001A0B5F"/>
    <w:rsid w:val="001A0BA0"/>
    <w:rsid w:val="001A0BC2"/>
    <w:rsid w:val="001A1449"/>
    <w:rsid w:val="001A1638"/>
    <w:rsid w:val="001A1B89"/>
    <w:rsid w:val="001A270D"/>
    <w:rsid w:val="001A2888"/>
    <w:rsid w:val="001A2897"/>
    <w:rsid w:val="001A2C8B"/>
    <w:rsid w:val="001A2E65"/>
    <w:rsid w:val="001A2EE5"/>
    <w:rsid w:val="001A2F7D"/>
    <w:rsid w:val="001A32A9"/>
    <w:rsid w:val="001A3447"/>
    <w:rsid w:val="001A3F51"/>
    <w:rsid w:val="001A3F54"/>
    <w:rsid w:val="001A42FA"/>
    <w:rsid w:val="001A465D"/>
    <w:rsid w:val="001A4E20"/>
    <w:rsid w:val="001A540E"/>
    <w:rsid w:val="001A6321"/>
    <w:rsid w:val="001A6603"/>
    <w:rsid w:val="001A6948"/>
    <w:rsid w:val="001A6A0B"/>
    <w:rsid w:val="001A6BE0"/>
    <w:rsid w:val="001A6D83"/>
    <w:rsid w:val="001A6EB2"/>
    <w:rsid w:val="001A6F02"/>
    <w:rsid w:val="001A70BC"/>
    <w:rsid w:val="001A7692"/>
    <w:rsid w:val="001A79A2"/>
    <w:rsid w:val="001B08FD"/>
    <w:rsid w:val="001B0A4F"/>
    <w:rsid w:val="001B0CD9"/>
    <w:rsid w:val="001B1017"/>
    <w:rsid w:val="001B1274"/>
    <w:rsid w:val="001B12B1"/>
    <w:rsid w:val="001B2222"/>
    <w:rsid w:val="001B26B3"/>
    <w:rsid w:val="001B271C"/>
    <w:rsid w:val="001B3001"/>
    <w:rsid w:val="001B3437"/>
    <w:rsid w:val="001B3510"/>
    <w:rsid w:val="001B353C"/>
    <w:rsid w:val="001B3B86"/>
    <w:rsid w:val="001B3FBD"/>
    <w:rsid w:val="001B44BB"/>
    <w:rsid w:val="001B5213"/>
    <w:rsid w:val="001B53D1"/>
    <w:rsid w:val="001B5862"/>
    <w:rsid w:val="001B6254"/>
    <w:rsid w:val="001B6581"/>
    <w:rsid w:val="001B6670"/>
    <w:rsid w:val="001B6E17"/>
    <w:rsid w:val="001B746B"/>
    <w:rsid w:val="001C01DB"/>
    <w:rsid w:val="001C0376"/>
    <w:rsid w:val="001C05D4"/>
    <w:rsid w:val="001C1753"/>
    <w:rsid w:val="001C1EE1"/>
    <w:rsid w:val="001C1F4A"/>
    <w:rsid w:val="001C24DC"/>
    <w:rsid w:val="001C252D"/>
    <w:rsid w:val="001C25A0"/>
    <w:rsid w:val="001C2DB5"/>
    <w:rsid w:val="001C3AB7"/>
    <w:rsid w:val="001C3BEB"/>
    <w:rsid w:val="001C4227"/>
    <w:rsid w:val="001C46AB"/>
    <w:rsid w:val="001C47FA"/>
    <w:rsid w:val="001C4A79"/>
    <w:rsid w:val="001C4E0C"/>
    <w:rsid w:val="001C56A5"/>
    <w:rsid w:val="001C5A83"/>
    <w:rsid w:val="001C5E20"/>
    <w:rsid w:val="001C60CA"/>
    <w:rsid w:val="001C64C1"/>
    <w:rsid w:val="001C6662"/>
    <w:rsid w:val="001C66B1"/>
    <w:rsid w:val="001C6B29"/>
    <w:rsid w:val="001C7207"/>
    <w:rsid w:val="001C75A0"/>
    <w:rsid w:val="001C7BDD"/>
    <w:rsid w:val="001C7DBA"/>
    <w:rsid w:val="001C7F76"/>
    <w:rsid w:val="001D05E4"/>
    <w:rsid w:val="001D0691"/>
    <w:rsid w:val="001D071B"/>
    <w:rsid w:val="001D0930"/>
    <w:rsid w:val="001D1432"/>
    <w:rsid w:val="001D1569"/>
    <w:rsid w:val="001D1987"/>
    <w:rsid w:val="001D1D26"/>
    <w:rsid w:val="001D30DB"/>
    <w:rsid w:val="001D368F"/>
    <w:rsid w:val="001D4352"/>
    <w:rsid w:val="001D45CC"/>
    <w:rsid w:val="001D4699"/>
    <w:rsid w:val="001D46E2"/>
    <w:rsid w:val="001D48BA"/>
    <w:rsid w:val="001D5263"/>
    <w:rsid w:val="001D53F7"/>
    <w:rsid w:val="001D5C46"/>
    <w:rsid w:val="001D6466"/>
    <w:rsid w:val="001D6736"/>
    <w:rsid w:val="001D6DC4"/>
    <w:rsid w:val="001D71B0"/>
    <w:rsid w:val="001D7332"/>
    <w:rsid w:val="001D753E"/>
    <w:rsid w:val="001D77BB"/>
    <w:rsid w:val="001D7D3A"/>
    <w:rsid w:val="001E0AD5"/>
    <w:rsid w:val="001E0B02"/>
    <w:rsid w:val="001E0B31"/>
    <w:rsid w:val="001E0F70"/>
    <w:rsid w:val="001E116D"/>
    <w:rsid w:val="001E1682"/>
    <w:rsid w:val="001E1686"/>
    <w:rsid w:val="001E1903"/>
    <w:rsid w:val="001E248F"/>
    <w:rsid w:val="001E25E2"/>
    <w:rsid w:val="001E262C"/>
    <w:rsid w:val="001E2FA4"/>
    <w:rsid w:val="001E3342"/>
    <w:rsid w:val="001E3AF7"/>
    <w:rsid w:val="001E401A"/>
    <w:rsid w:val="001E4CCF"/>
    <w:rsid w:val="001E4D4B"/>
    <w:rsid w:val="001E4E7F"/>
    <w:rsid w:val="001E512E"/>
    <w:rsid w:val="001E554A"/>
    <w:rsid w:val="001E63C5"/>
    <w:rsid w:val="001E65F1"/>
    <w:rsid w:val="001E7265"/>
    <w:rsid w:val="001E76AD"/>
    <w:rsid w:val="001E7976"/>
    <w:rsid w:val="001E7A8A"/>
    <w:rsid w:val="001F0043"/>
    <w:rsid w:val="001F0119"/>
    <w:rsid w:val="001F0883"/>
    <w:rsid w:val="001F12CE"/>
    <w:rsid w:val="001F1373"/>
    <w:rsid w:val="001F184A"/>
    <w:rsid w:val="001F1E63"/>
    <w:rsid w:val="001F2512"/>
    <w:rsid w:val="001F2598"/>
    <w:rsid w:val="001F2AD0"/>
    <w:rsid w:val="001F3812"/>
    <w:rsid w:val="001F38C1"/>
    <w:rsid w:val="001F3DA9"/>
    <w:rsid w:val="001F49A2"/>
    <w:rsid w:val="001F49B8"/>
    <w:rsid w:val="001F49EC"/>
    <w:rsid w:val="001F5104"/>
    <w:rsid w:val="001F540B"/>
    <w:rsid w:val="001F55DD"/>
    <w:rsid w:val="001F5624"/>
    <w:rsid w:val="001F62E6"/>
    <w:rsid w:val="001F6A7E"/>
    <w:rsid w:val="001F6CA1"/>
    <w:rsid w:val="001F7765"/>
    <w:rsid w:val="001F79C3"/>
    <w:rsid w:val="001F7C24"/>
    <w:rsid w:val="001F7DA9"/>
    <w:rsid w:val="001F7DDC"/>
    <w:rsid w:val="002001D4"/>
    <w:rsid w:val="00200456"/>
    <w:rsid w:val="00200877"/>
    <w:rsid w:val="00200C98"/>
    <w:rsid w:val="00200ED3"/>
    <w:rsid w:val="00201481"/>
    <w:rsid w:val="00202170"/>
    <w:rsid w:val="00202317"/>
    <w:rsid w:val="00202B38"/>
    <w:rsid w:val="00203793"/>
    <w:rsid w:val="002037FD"/>
    <w:rsid w:val="00203A8A"/>
    <w:rsid w:val="00203DC4"/>
    <w:rsid w:val="0020403A"/>
    <w:rsid w:val="002043F8"/>
    <w:rsid w:val="002045E0"/>
    <w:rsid w:val="00205043"/>
    <w:rsid w:val="00205308"/>
    <w:rsid w:val="0020547B"/>
    <w:rsid w:val="002058C4"/>
    <w:rsid w:val="00205D6C"/>
    <w:rsid w:val="00206946"/>
    <w:rsid w:val="0020729A"/>
    <w:rsid w:val="00207346"/>
    <w:rsid w:val="00207436"/>
    <w:rsid w:val="002101BD"/>
    <w:rsid w:val="0021090E"/>
    <w:rsid w:val="00210A12"/>
    <w:rsid w:val="00210BF3"/>
    <w:rsid w:val="00210D37"/>
    <w:rsid w:val="00210E61"/>
    <w:rsid w:val="00210E98"/>
    <w:rsid w:val="00210F59"/>
    <w:rsid w:val="00210F67"/>
    <w:rsid w:val="00211157"/>
    <w:rsid w:val="00211848"/>
    <w:rsid w:val="00211C5E"/>
    <w:rsid w:val="0021271F"/>
    <w:rsid w:val="002127FE"/>
    <w:rsid w:val="00212829"/>
    <w:rsid w:val="00212A9B"/>
    <w:rsid w:val="00213467"/>
    <w:rsid w:val="00213629"/>
    <w:rsid w:val="0021378E"/>
    <w:rsid w:val="0021426E"/>
    <w:rsid w:val="002142AC"/>
    <w:rsid w:val="002146A6"/>
    <w:rsid w:val="002148B1"/>
    <w:rsid w:val="00214ED2"/>
    <w:rsid w:val="00215188"/>
    <w:rsid w:val="0021522D"/>
    <w:rsid w:val="002156D4"/>
    <w:rsid w:val="002160AD"/>
    <w:rsid w:val="002167C2"/>
    <w:rsid w:val="00216F58"/>
    <w:rsid w:val="00220157"/>
    <w:rsid w:val="002202D0"/>
    <w:rsid w:val="002203B4"/>
    <w:rsid w:val="00220677"/>
    <w:rsid w:val="00220DD1"/>
    <w:rsid w:val="00220DEB"/>
    <w:rsid w:val="00221321"/>
    <w:rsid w:val="00221DC5"/>
    <w:rsid w:val="00221E91"/>
    <w:rsid w:val="002227EC"/>
    <w:rsid w:val="002231F9"/>
    <w:rsid w:val="002235E6"/>
    <w:rsid w:val="0022377B"/>
    <w:rsid w:val="00223AA7"/>
    <w:rsid w:val="00223E72"/>
    <w:rsid w:val="002241D6"/>
    <w:rsid w:val="00224223"/>
    <w:rsid w:val="00224473"/>
    <w:rsid w:val="00224B80"/>
    <w:rsid w:val="00224D00"/>
    <w:rsid w:val="00225134"/>
    <w:rsid w:val="00225389"/>
    <w:rsid w:val="002253B0"/>
    <w:rsid w:val="002255B2"/>
    <w:rsid w:val="00225664"/>
    <w:rsid w:val="0022577F"/>
    <w:rsid w:val="002263E3"/>
    <w:rsid w:val="00226553"/>
    <w:rsid w:val="00226592"/>
    <w:rsid w:val="00226B75"/>
    <w:rsid w:val="00226D41"/>
    <w:rsid w:val="00226E5A"/>
    <w:rsid w:val="00227231"/>
    <w:rsid w:val="002273F1"/>
    <w:rsid w:val="00230009"/>
    <w:rsid w:val="00230AE8"/>
    <w:rsid w:val="002313D9"/>
    <w:rsid w:val="00232298"/>
    <w:rsid w:val="00232326"/>
    <w:rsid w:val="0023245F"/>
    <w:rsid w:val="002325ED"/>
    <w:rsid w:val="002326DF"/>
    <w:rsid w:val="002327ED"/>
    <w:rsid w:val="002336A6"/>
    <w:rsid w:val="002338C4"/>
    <w:rsid w:val="00233B05"/>
    <w:rsid w:val="0023423D"/>
    <w:rsid w:val="0023459D"/>
    <w:rsid w:val="002350A2"/>
    <w:rsid w:val="0023512F"/>
    <w:rsid w:val="002355B8"/>
    <w:rsid w:val="00235691"/>
    <w:rsid w:val="00235DC9"/>
    <w:rsid w:val="002362CA"/>
    <w:rsid w:val="00236FDA"/>
    <w:rsid w:val="0023707A"/>
    <w:rsid w:val="0023781B"/>
    <w:rsid w:val="00237B2F"/>
    <w:rsid w:val="00237C7F"/>
    <w:rsid w:val="00240B58"/>
    <w:rsid w:val="00240BE6"/>
    <w:rsid w:val="00240C56"/>
    <w:rsid w:val="0024124D"/>
    <w:rsid w:val="0024163E"/>
    <w:rsid w:val="002417F6"/>
    <w:rsid w:val="00241F89"/>
    <w:rsid w:val="00242050"/>
    <w:rsid w:val="00242ED8"/>
    <w:rsid w:val="002430BC"/>
    <w:rsid w:val="002436A2"/>
    <w:rsid w:val="00243E93"/>
    <w:rsid w:val="00243E9D"/>
    <w:rsid w:val="00243FA1"/>
    <w:rsid w:val="00243FEC"/>
    <w:rsid w:val="002448E4"/>
    <w:rsid w:val="00244C82"/>
    <w:rsid w:val="00245199"/>
    <w:rsid w:val="002457A0"/>
    <w:rsid w:val="00245866"/>
    <w:rsid w:val="002458EE"/>
    <w:rsid w:val="00245AE2"/>
    <w:rsid w:val="00246416"/>
    <w:rsid w:val="002465E3"/>
    <w:rsid w:val="00246E26"/>
    <w:rsid w:val="00246FEA"/>
    <w:rsid w:val="00247256"/>
    <w:rsid w:val="002475E6"/>
    <w:rsid w:val="002479CC"/>
    <w:rsid w:val="002500E4"/>
    <w:rsid w:val="00250E77"/>
    <w:rsid w:val="00251243"/>
    <w:rsid w:val="0025152B"/>
    <w:rsid w:val="00251CBA"/>
    <w:rsid w:val="00251EA4"/>
    <w:rsid w:val="002521F6"/>
    <w:rsid w:val="0025272D"/>
    <w:rsid w:val="00252B94"/>
    <w:rsid w:val="00252BA6"/>
    <w:rsid w:val="00252BFB"/>
    <w:rsid w:val="00252ED9"/>
    <w:rsid w:val="002530DA"/>
    <w:rsid w:val="002530EE"/>
    <w:rsid w:val="0025321A"/>
    <w:rsid w:val="002533AD"/>
    <w:rsid w:val="002535CB"/>
    <w:rsid w:val="00253A70"/>
    <w:rsid w:val="00254B28"/>
    <w:rsid w:val="0025519F"/>
    <w:rsid w:val="002553C4"/>
    <w:rsid w:val="002556F1"/>
    <w:rsid w:val="002561C9"/>
    <w:rsid w:val="002562C2"/>
    <w:rsid w:val="00256884"/>
    <w:rsid w:val="00256E55"/>
    <w:rsid w:val="00257585"/>
    <w:rsid w:val="00257B36"/>
    <w:rsid w:val="00257D00"/>
    <w:rsid w:val="00260104"/>
    <w:rsid w:val="00260374"/>
    <w:rsid w:val="00260A45"/>
    <w:rsid w:val="00260D3C"/>
    <w:rsid w:val="00261240"/>
    <w:rsid w:val="0026182E"/>
    <w:rsid w:val="00261D4C"/>
    <w:rsid w:val="00262056"/>
    <w:rsid w:val="00262095"/>
    <w:rsid w:val="00262B64"/>
    <w:rsid w:val="00262D72"/>
    <w:rsid w:val="00262DE4"/>
    <w:rsid w:val="00262F99"/>
    <w:rsid w:val="00263009"/>
    <w:rsid w:val="00263052"/>
    <w:rsid w:val="00263570"/>
    <w:rsid w:val="00263791"/>
    <w:rsid w:val="00263E2A"/>
    <w:rsid w:val="00263F4E"/>
    <w:rsid w:val="002650AC"/>
    <w:rsid w:val="002650AF"/>
    <w:rsid w:val="00265DC1"/>
    <w:rsid w:val="0026626C"/>
    <w:rsid w:val="00266270"/>
    <w:rsid w:val="00266519"/>
    <w:rsid w:val="0026657C"/>
    <w:rsid w:val="00266EC6"/>
    <w:rsid w:val="00266F68"/>
    <w:rsid w:val="00266F97"/>
    <w:rsid w:val="00266F9E"/>
    <w:rsid w:val="0026775D"/>
    <w:rsid w:val="00267B1A"/>
    <w:rsid w:val="00267B87"/>
    <w:rsid w:val="00270420"/>
    <w:rsid w:val="00270490"/>
    <w:rsid w:val="002704DC"/>
    <w:rsid w:val="002704E5"/>
    <w:rsid w:val="002707D3"/>
    <w:rsid w:val="00270988"/>
    <w:rsid w:val="00270B57"/>
    <w:rsid w:val="0027176E"/>
    <w:rsid w:val="00271A50"/>
    <w:rsid w:val="0027236E"/>
    <w:rsid w:val="0027286F"/>
    <w:rsid w:val="0027294B"/>
    <w:rsid w:val="00272A22"/>
    <w:rsid w:val="00272D14"/>
    <w:rsid w:val="00272D72"/>
    <w:rsid w:val="00273CF5"/>
    <w:rsid w:val="002742CE"/>
    <w:rsid w:val="002747EA"/>
    <w:rsid w:val="00274D0C"/>
    <w:rsid w:val="00274F8F"/>
    <w:rsid w:val="002755C6"/>
    <w:rsid w:val="0027568B"/>
    <w:rsid w:val="00276822"/>
    <w:rsid w:val="00276BEB"/>
    <w:rsid w:val="00276F63"/>
    <w:rsid w:val="00277586"/>
    <w:rsid w:val="00277664"/>
    <w:rsid w:val="002804FD"/>
    <w:rsid w:val="002806D0"/>
    <w:rsid w:val="0028072D"/>
    <w:rsid w:val="00280C2A"/>
    <w:rsid w:val="00280DFE"/>
    <w:rsid w:val="002811E1"/>
    <w:rsid w:val="002819E4"/>
    <w:rsid w:val="00281A2E"/>
    <w:rsid w:val="00282C34"/>
    <w:rsid w:val="00282C58"/>
    <w:rsid w:val="00282CC3"/>
    <w:rsid w:val="00282EF3"/>
    <w:rsid w:val="00282F7A"/>
    <w:rsid w:val="00283080"/>
    <w:rsid w:val="00283118"/>
    <w:rsid w:val="002835A7"/>
    <w:rsid w:val="002836CD"/>
    <w:rsid w:val="002836D5"/>
    <w:rsid w:val="002838BB"/>
    <w:rsid w:val="0028398A"/>
    <w:rsid w:val="00283EAA"/>
    <w:rsid w:val="002840CA"/>
    <w:rsid w:val="00284577"/>
    <w:rsid w:val="00284586"/>
    <w:rsid w:val="00284945"/>
    <w:rsid w:val="002853E1"/>
    <w:rsid w:val="00285701"/>
    <w:rsid w:val="002857B6"/>
    <w:rsid w:val="002859F0"/>
    <w:rsid w:val="00285C55"/>
    <w:rsid w:val="00285E9A"/>
    <w:rsid w:val="00286869"/>
    <w:rsid w:val="00286896"/>
    <w:rsid w:val="00286C49"/>
    <w:rsid w:val="00286EF8"/>
    <w:rsid w:val="00287190"/>
    <w:rsid w:val="00287BB7"/>
    <w:rsid w:val="00287D4B"/>
    <w:rsid w:val="00290ADA"/>
    <w:rsid w:val="00290B82"/>
    <w:rsid w:val="00291490"/>
    <w:rsid w:val="00291943"/>
    <w:rsid w:val="00292008"/>
    <w:rsid w:val="002924EE"/>
    <w:rsid w:val="0029250A"/>
    <w:rsid w:val="0029334B"/>
    <w:rsid w:val="00293790"/>
    <w:rsid w:val="0029393A"/>
    <w:rsid w:val="00293ADC"/>
    <w:rsid w:val="002948A1"/>
    <w:rsid w:val="00294B4E"/>
    <w:rsid w:val="00294DAF"/>
    <w:rsid w:val="00294E86"/>
    <w:rsid w:val="00294F37"/>
    <w:rsid w:val="002955A9"/>
    <w:rsid w:val="00295694"/>
    <w:rsid w:val="00295BCA"/>
    <w:rsid w:val="00295E65"/>
    <w:rsid w:val="002960E6"/>
    <w:rsid w:val="00296418"/>
    <w:rsid w:val="00296514"/>
    <w:rsid w:val="002965E0"/>
    <w:rsid w:val="00296A65"/>
    <w:rsid w:val="00296BB5"/>
    <w:rsid w:val="002970B8"/>
    <w:rsid w:val="00297D39"/>
    <w:rsid w:val="002A01F0"/>
    <w:rsid w:val="002A0388"/>
    <w:rsid w:val="002A0C87"/>
    <w:rsid w:val="002A125C"/>
    <w:rsid w:val="002A15D2"/>
    <w:rsid w:val="002A1D5C"/>
    <w:rsid w:val="002A1E39"/>
    <w:rsid w:val="002A21DD"/>
    <w:rsid w:val="002A281B"/>
    <w:rsid w:val="002A32F8"/>
    <w:rsid w:val="002A3D7A"/>
    <w:rsid w:val="002A4704"/>
    <w:rsid w:val="002A4BFB"/>
    <w:rsid w:val="002A4E57"/>
    <w:rsid w:val="002A5068"/>
    <w:rsid w:val="002A512F"/>
    <w:rsid w:val="002A5A54"/>
    <w:rsid w:val="002A5CFB"/>
    <w:rsid w:val="002A65E1"/>
    <w:rsid w:val="002A69F1"/>
    <w:rsid w:val="002A6DA5"/>
    <w:rsid w:val="002A6E97"/>
    <w:rsid w:val="002A7120"/>
    <w:rsid w:val="002A725C"/>
    <w:rsid w:val="002A76C3"/>
    <w:rsid w:val="002A7E00"/>
    <w:rsid w:val="002B03D9"/>
    <w:rsid w:val="002B041B"/>
    <w:rsid w:val="002B046A"/>
    <w:rsid w:val="002B056E"/>
    <w:rsid w:val="002B0AD8"/>
    <w:rsid w:val="002B0C64"/>
    <w:rsid w:val="002B0DE9"/>
    <w:rsid w:val="002B1B60"/>
    <w:rsid w:val="002B1EEA"/>
    <w:rsid w:val="002B2062"/>
    <w:rsid w:val="002B2365"/>
    <w:rsid w:val="002B2836"/>
    <w:rsid w:val="002B287E"/>
    <w:rsid w:val="002B2FA1"/>
    <w:rsid w:val="002B33B8"/>
    <w:rsid w:val="002B36F3"/>
    <w:rsid w:val="002B3D00"/>
    <w:rsid w:val="002B3DF5"/>
    <w:rsid w:val="002B4340"/>
    <w:rsid w:val="002B452F"/>
    <w:rsid w:val="002B52EE"/>
    <w:rsid w:val="002B53CC"/>
    <w:rsid w:val="002B551A"/>
    <w:rsid w:val="002B5888"/>
    <w:rsid w:val="002B5CDA"/>
    <w:rsid w:val="002B5CE6"/>
    <w:rsid w:val="002B63B9"/>
    <w:rsid w:val="002B67AD"/>
    <w:rsid w:val="002B6D31"/>
    <w:rsid w:val="002B7017"/>
    <w:rsid w:val="002B77B4"/>
    <w:rsid w:val="002B7A9F"/>
    <w:rsid w:val="002B7BC1"/>
    <w:rsid w:val="002B7C7B"/>
    <w:rsid w:val="002B7D19"/>
    <w:rsid w:val="002B7E51"/>
    <w:rsid w:val="002C00C0"/>
    <w:rsid w:val="002C0337"/>
    <w:rsid w:val="002C03F9"/>
    <w:rsid w:val="002C06E0"/>
    <w:rsid w:val="002C0757"/>
    <w:rsid w:val="002C0955"/>
    <w:rsid w:val="002C0EBB"/>
    <w:rsid w:val="002C113C"/>
    <w:rsid w:val="002C154C"/>
    <w:rsid w:val="002C1BBE"/>
    <w:rsid w:val="002C2328"/>
    <w:rsid w:val="002C24CE"/>
    <w:rsid w:val="002C26D3"/>
    <w:rsid w:val="002C29E1"/>
    <w:rsid w:val="002C2A2C"/>
    <w:rsid w:val="002C32A1"/>
    <w:rsid w:val="002C3D5A"/>
    <w:rsid w:val="002C407A"/>
    <w:rsid w:val="002C40C1"/>
    <w:rsid w:val="002C446D"/>
    <w:rsid w:val="002C49D8"/>
    <w:rsid w:val="002C50AC"/>
    <w:rsid w:val="002C544D"/>
    <w:rsid w:val="002C55B1"/>
    <w:rsid w:val="002C5705"/>
    <w:rsid w:val="002C5BD6"/>
    <w:rsid w:val="002C5EA3"/>
    <w:rsid w:val="002C7413"/>
    <w:rsid w:val="002C7CD1"/>
    <w:rsid w:val="002D0328"/>
    <w:rsid w:val="002D0830"/>
    <w:rsid w:val="002D0EA3"/>
    <w:rsid w:val="002D1096"/>
    <w:rsid w:val="002D1137"/>
    <w:rsid w:val="002D1624"/>
    <w:rsid w:val="002D1722"/>
    <w:rsid w:val="002D1D95"/>
    <w:rsid w:val="002D2129"/>
    <w:rsid w:val="002D22B7"/>
    <w:rsid w:val="002D2346"/>
    <w:rsid w:val="002D2A8A"/>
    <w:rsid w:val="002D2C83"/>
    <w:rsid w:val="002D32F3"/>
    <w:rsid w:val="002D3458"/>
    <w:rsid w:val="002D35F5"/>
    <w:rsid w:val="002D3923"/>
    <w:rsid w:val="002D3F38"/>
    <w:rsid w:val="002D4C3B"/>
    <w:rsid w:val="002D5659"/>
    <w:rsid w:val="002D56B7"/>
    <w:rsid w:val="002D5723"/>
    <w:rsid w:val="002D62E4"/>
    <w:rsid w:val="002D6471"/>
    <w:rsid w:val="002D651E"/>
    <w:rsid w:val="002D68E4"/>
    <w:rsid w:val="002D6DE5"/>
    <w:rsid w:val="002D6E46"/>
    <w:rsid w:val="002D711F"/>
    <w:rsid w:val="002D7CF3"/>
    <w:rsid w:val="002D7E0F"/>
    <w:rsid w:val="002D7F6F"/>
    <w:rsid w:val="002E0853"/>
    <w:rsid w:val="002E0940"/>
    <w:rsid w:val="002E1583"/>
    <w:rsid w:val="002E17B3"/>
    <w:rsid w:val="002E187D"/>
    <w:rsid w:val="002E1D7C"/>
    <w:rsid w:val="002E1F55"/>
    <w:rsid w:val="002E2204"/>
    <w:rsid w:val="002E2416"/>
    <w:rsid w:val="002E2A4C"/>
    <w:rsid w:val="002E3608"/>
    <w:rsid w:val="002E4D33"/>
    <w:rsid w:val="002E53EE"/>
    <w:rsid w:val="002E5613"/>
    <w:rsid w:val="002E5E44"/>
    <w:rsid w:val="002E5F41"/>
    <w:rsid w:val="002E620B"/>
    <w:rsid w:val="002E64BA"/>
    <w:rsid w:val="002E6915"/>
    <w:rsid w:val="002E69D3"/>
    <w:rsid w:val="002E6DD7"/>
    <w:rsid w:val="002E74F7"/>
    <w:rsid w:val="002E764A"/>
    <w:rsid w:val="002E7A45"/>
    <w:rsid w:val="002E7AFB"/>
    <w:rsid w:val="002E7CC1"/>
    <w:rsid w:val="002E7E71"/>
    <w:rsid w:val="002E7FF4"/>
    <w:rsid w:val="002F01EE"/>
    <w:rsid w:val="002F0704"/>
    <w:rsid w:val="002F0D9B"/>
    <w:rsid w:val="002F0DD4"/>
    <w:rsid w:val="002F1166"/>
    <w:rsid w:val="002F121A"/>
    <w:rsid w:val="002F12E0"/>
    <w:rsid w:val="002F1D9D"/>
    <w:rsid w:val="002F25C6"/>
    <w:rsid w:val="002F2C02"/>
    <w:rsid w:val="002F35A8"/>
    <w:rsid w:val="002F3732"/>
    <w:rsid w:val="002F3839"/>
    <w:rsid w:val="002F3B2D"/>
    <w:rsid w:val="002F458C"/>
    <w:rsid w:val="002F489F"/>
    <w:rsid w:val="002F4B36"/>
    <w:rsid w:val="002F4BEC"/>
    <w:rsid w:val="002F4EF2"/>
    <w:rsid w:val="002F5BE3"/>
    <w:rsid w:val="002F6004"/>
    <w:rsid w:val="002F657D"/>
    <w:rsid w:val="002F73C7"/>
    <w:rsid w:val="002F73D5"/>
    <w:rsid w:val="002F7662"/>
    <w:rsid w:val="002F7B0B"/>
    <w:rsid w:val="002F7BED"/>
    <w:rsid w:val="0030079F"/>
    <w:rsid w:val="003007A9"/>
    <w:rsid w:val="00300E5B"/>
    <w:rsid w:val="00301388"/>
    <w:rsid w:val="003013D1"/>
    <w:rsid w:val="00301986"/>
    <w:rsid w:val="0030198E"/>
    <w:rsid w:val="00301C4A"/>
    <w:rsid w:val="003024CD"/>
    <w:rsid w:val="003026E9"/>
    <w:rsid w:val="00302804"/>
    <w:rsid w:val="0030339A"/>
    <w:rsid w:val="00303BAE"/>
    <w:rsid w:val="003044AC"/>
    <w:rsid w:val="0030469D"/>
    <w:rsid w:val="003058F5"/>
    <w:rsid w:val="003063C0"/>
    <w:rsid w:val="00306544"/>
    <w:rsid w:val="0030668F"/>
    <w:rsid w:val="0030698D"/>
    <w:rsid w:val="00307ADF"/>
    <w:rsid w:val="00307B90"/>
    <w:rsid w:val="00307E82"/>
    <w:rsid w:val="00307F3C"/>
    <w:rsid w:val="0031013D"/>
    <w:rsid w:val="0031051E"/>
    <w:rsid w:val="00310825"/>
    <w:rsid w:val="0031092A"/>
    <w:rsid w:val="00311FD5"/>
    <w:rsid w:val="003124B9"/>
    <w:rsid w:val="00313A78"/>
    <w:rsid w:val="00313EFC"/>
    <w:rsid w:val="00313FAF"/>
    <w:rsid w:val="00314211"/>
    <w:rsid w:val="0031501A"/>
    <w:rsid w:val="00315B43"/>
    <w:rsid w:val="00315C51"/>
    <w:rsid w:val="0031623F"/>
    <w:rsid w:val="0031641C"/>
    <w:rsid w:val="003168EB"/>
    <w:rsid w:val="00317237"/>
    <w:rsid w:val="003177D7"/>
    <w:rsid w:val="00317C9E"/>
    <w:rsid w:val="00317EC3"/>
    <w:rsid w:val="00320292"/>
    <w:rsid w:val="003203B0"/>
    <w:rsid w:val="00320439"/>
    <w:rsid w:val="0032161C"/>
    <w:rsid w:val="003219D6"/>
    <w:rsid w:val="00321B09"/>
    <w:rsid w:val="0032209C"/>
    <w:rsid w:val="003220FB"/>
    <w:rsid w:val="003221A9"/>
    <w:rsid w:val="00322366"/>
    <w:rsid w:val="003223F8"/>
    <w:rsid w:val="00322D9E"/>
    <w:rsid w:val="00322DEE"/>
    <w:rsid w:val="003238A7"/>
    <w:rsid w:val="00323ABC"/>
    <w:rsid w:val="00323D7A"/>
    <w:rsid w:val="003244AD"/>
    <w:rsid w:val="003245EB"/>
    <w:rsid w:val="0032489D"/>
    <w:rsid w:val="00324A92"/>
    <w:rsid w:val="00324D5E"/>
    <w:rsid w:val="00324F7B"/>
    <w:rsid w:val="00325145"/>
    <w:rsid w:val="00325441"/>
    <w:rsid w:val="0032556D"/>
    <w:rsid w:val="0032571B"/>
    <w:rsid w:val="003259D0"/>
    <w:rsid w:val="00325A1D"/>
    <w:rsid w:val="00325B58"/>
    <w:rsid w:val="003263ED"/>
    <w:rsid w:val="00326A37"/>
    <w:rsid w:val="00326F51"/>
    <w:rsid w:val="003276FD"/>
    <w:rsid w:val="0032773F"/>
    <w:rsid w:val="00327773"/>
    <w:rsid w:val="0032782C"/>
    <w:rsid w:val="00327A70"/>
    <w:rsid w:val="00327B9B"/>
    <w:rsid w:val="00327C1D"/>
    <w:rsid w:val="00327D78"/>
    <w:rsid w:val="0033000F"/>
    <w:rsid w:val="00331136"/>
    <w:rsid w:val="003319FF"/>
    <w:rsid w:val="00331ACA"/>
    <w:rsid w:val="00331B45"/>
    <w:rsid w:val="0033229D"/>
    <w:rsid w:val="003325CE"/>
    <w:rsid w:val="003326CA"/>
    <w:rsid w:val="00332751"/>
    <w:rsid w:val="003337D6"/>
    <w:rsid w:val="00333988"/>
    <w:rsid w:val="0033439C"/>
    <w:rsid w:val="00334A05"/>
    <w:rsid w:val="00335EED"/>
    <w:rsid w:val="00336472"/>
    <w:rsid w:val="00336C56"/>
    <w:rsid w:val="00336E42"/>
    <w:rsid w:val="00337974"/>
    <w:rsid w:val="003400D7"/>
    <w:rsid w:val="0034055A"/>
    <w:rsid w:val="003407D0"/>
    <w:rsid w:val="00340D08"/>
    <w:rsid w:val="00340F79"/>
    <w:rsid w:val="0034175C"/>
    <w:rsid w:val="003417B8"/>
    <w:rsid w:val="00341CED"/>
    <w:rsid w:val="0034226C"/>
    <w:rsid w:val="003426B7"/>
    <w:rsid w:val="0034278C"/>
    <w:rsid w:val="0034289D"/>
    <w:rsid w:val="00342A30"/>
    <w:rsid w:val="00342AD5"/>
    <w:rsid w:val="00342E31"/>
    <w:rsid w:val="00342F8A"/>
    <w:rsid w:val="00342FCD"/>
    <w:rsid w:val="003430CF"/>
    <w:rsid w:val="003431A8"/>
    <w:rsid w:val="003432A8"/>
    <w:rsid w:val="003434C6"/>
    <w:rsid w:val="0034352B"/>
    <w:rsid w:val="00343AAD"/>
    <w:rsid w:val="003443AF"/>
    <w:rsid w:val="0034453C"/>
    <w:rsid w:val="0034472E"/>
    <w:rsid w:val="003448CE"/>
    <w:rsid w:val="00344B2A"/>
    <w:rsid w:val="00344B99"/>
    <w:rsid w:val="00345537"/>
    <w:rsid w:val="00345DF7"/>
    <w:rsid w:val="003467FE"/>
    <w:rsid w:val="00346E5C"/>
    <w:rsid w:val="00346F95"/>
    <w:rsid w:val="003475A0"/>
    <w:rsid w:val="0034785B"/>
    <w:rsid w:val="0035000B"/>
    <w:rsid w:val="00350F93"/>
    <w:rsid w:val="0035155E"/>
    <w:rsid w:val="0035165B"/>
    <w:rsid w:val="0035235B"/>
    <w:rsid w:val="003528A8"/>
    <w:rsid w:val="00353176"/>
    <w:rsid w:val="003531E0"/>
    <w:rsid w:val="00353619"/>
    <w:rsid w:val="00353BE9"/>
    <w:rsid w:val="00353DBE"/>
    <w:rsid w:val="00354FDE"/>
    <w:rsid w:val="003550F2"/>
    <w:rsid w:val="0035530C"/>
    <w:rsid w:val="0035581C"/>
    <w:rsid w:val="00355A19"/>
    <w:rsid w:val="00355E6F"/>
    <w:rsid w:val="00356171"/>
    <w:rsid w:val="003564EA"/>
    <w:rsid w:val="003565E1"/>
    <w:rsid w:val="00356739"/>
    <w:rsid w:val="00356BDB"/>
    <w:rsid w:val="0035763B"/>
    <w:rsid w:val="00357E1E"/>
    <w:rsid w:val="00357FCF"/>
    <w:rsid w:val="00360D1C"/>
    <w:rsid w:val="0036146C"/>
    <w:rsid w:val="00361A54"/>
    <w:rsid w:val="00361C50"/>
    <w:rsid w:val="003625AB"/>
    <w:rsid w:val="00363278"/>
    <w:rsid w:val="003633E1"/>
    <w:rsid w:val="003633FF"/>
    <w:rsid w:val="0036368C"/>
    <w:rsid w:val="00363A7A"/>
    <w:rsid w:val="00363AC4"/>
    <w:rsid w:val="0036417F"/>
    <w:rsid w:val="003641EE"/>
    <w:rsid w:val="0036440A"/>
    <w:rsid w:val="003646C6"/>
    <w:rsid w:val="0036470D"/>
    <w:rsid w:val="00364D8E"/>
    <w:rsid w:val="0036555E"/>
    <w:rsid w:val="00366229"/>
    <w:rsid w:val="00366AA3"/>
    <w:rsid w:val="00366F75"/>
    <w:rsid w:val="00367119"/>
    <w:rsid w:val="00367121"/>
    <w:rsid w:val="00367492"/>
    <w:rsid w:val="003676D8"/>
    <w:rsid w:val="00367B4C"/>
    <w:rsid w:val="0037001A"/>
    <w:rsid w:val="00370348"/>
    <w:rsid w:val="003703B8"/>
    <w:rsid w:val="003707F3"/>
    <w:rsid w:val="00372307"/>
    <w:rsid w:val="00372691"/>
    <w:rsid w:val="0037277B"/>
    <w:rsid w:val="003727C2"/>
    <w:rsid w:val="00372966"/>
    <w:rsid w:val="00372E67"/>
    <w:rsid w:val="003734ED"/>
    <w:rsid w:val="0037364F"/>
    <w:rsid w:val="00373686"/>
    <w:rsid w:val="00373BDE"/>
    <w:rsid w:val="003746A8"/>
    <w:rsid w:val="00374701"/>
    <w:rsid w:val="00374753"/>
    <w:rsid w:val="00374DAD"/>
    <w:rsid w:val="00375210"/>
    <w:rsid w:val="003757E4"/>
    <w:rsid w:val="003759FF"/>
    <w:rsid w:val="00375FBE"/>
    <w:rsid w:val="0037625E"/>
    <w:rsid w:val="003764B3"/>
    <w:rsid w:val="0037706D"/>
    <w:rsid w:val="003777A9"/>
    <w:rsid w:val="00377A81"/>
    <w:rsid w:val="0038080F"/>
    <w:rsid w:val="00380A6B"/>
    <w:rsid w:val="00381BB6"/>
    <w:rsid w:val="00381D22"/>
    <w:rsid w:val="00381F14"/>
    <w:rsid w:val="00381F6F"/>
    <w:rsid w:val="0038206E"/>
    <w:rsid w:val="00382C97"/>
    <w:rsid w:val="00382F86"/>
    <w:rsid w:val="003832D0"/>
    <w:rsid w:val="003833AF"/>
    <w:rsid w:val="0038340D"/>
    <w:rsid w:val="00383B99"/>
    <w:rsid w:val="00383ECF"/>
    <w:rsid w:val="00383F6E"/>
    <w:rsid w:val="00383F82"/>
    <w:rsid w:val="003849C2"/>
    <w:rsid w:val="0038595B"/>
    <w:rsid w:val="00385A43"/>
    <w:rsid w:val="00385FB5"/>
    <w:rsid w:val="00386673"/>
    <w:rsid w:val="00386689"/>
    <w:rsid w:val="00386712"/>
    <w:rsid w:val="003868B1"/>
    <w:rsid w:val="00386BAE"/>
    <w:rsid w:val="00386C4F"/>
    <w:rsid w:val="0038710C"/>
    <w:rsid w:val="00387482"/>
    <w:rsid w:val="003875F0"/>
    <w:rsid w:val="00387787"/>
    <w:rsid w:val="003900A2"/>
    <w:rsid w:val="00390E15"/>
    <w:rsid w:val="00391545"/>
    <w:rsid w:val="00391546"/>
    <w:rsid w:val="00391976"/>
    <w:rsid w:val="00392281"/>
    <w:rsid w:val="003922C2"/>
    <w:rsid w:val="00392371"/>
    <w:rsid w:val="0039258E"/>
    <w:rsid w:val="00392CC9"/>
    <w:rsid w:val="00392D00"/>
    <w:rsid w:val="0039361F"/>
    <w:rsid w:val="00394077"/>
    <w:rsid w:val="00394665"/>
    <w:rsid w:val="00394744"/>
    <w:rsid w:val="00394F6B"/>
    <w:rsid w:val="003952B9"/>
    <w:rsid w:val="00395489"/>
    <w:rsid w:val="00395A2C"/>
    <w:rsid w:val="00395C86"/>
    <w:rsid w:val="00395D64"/>
    <w:rsid w:val="00395E05"/>
    <w:rsid w:val="00396199"/>
    <w:rsid w:val="003965CA"/>
    <w:rsid w:val="00396861"/>
    <w:rsid w:val="003972BC"/>
    <w:rsid w:val="0039733C"/>
    <w:rsid w:val="003977B5"/>
    <w:rsid w:val="00397D1C"/>
    <w:rsid w:val="003A040F"/>
    <w:rsid w:val="003A0502"/>
    <w:rsid w:val="003A0C08"/>
    <w:rsid w:val="003A1AFB"/>
    <w:rsid w:val="003A229E"/>
    <w:rsid w:val="003A250F"/>
    <w:rsid w:val="003A2657"/>
    <w:rsid w:val="003A270D"/>
    <w:rsid w:val="003A2D8C"/>
    <w:rsid w:val="003A2EDC"/>
    <w:rsid w:val="003A2F46"/>
    <w:rsid w:val="003A302A"/>
    <w:rsid w:val="003A42CC"/>
    <w:rsid w:val="003A461D"/>
    <w:rsid w:val="003A4A4A"/>
    <w:rsid w:val="003A4B81"/>
    <w:rsid w:val="003A4C75"/>
    <w:rsid w:val="003A4D5B"/>
    <w:rsid w:val="003A4ED2"/>
    <w:rsid w:val="003A5271"/>
    <w:rsid w:val="003A5C87"/>
    <w:rsid w:val="003A5FBF"/>
    <w:rsid w:val="003A607A"/>
    <w:rsid w:val="003A6C13"/>
    <w:rsid w:val="003B09F8"/>
    <w:rsid w:val="003B0E14"/>
    <w:rsid w:val="003B0F7D"/>
    <w:rsid w:val="003B13F0"/>
    <w:rsid w:val="003B1C4D"/>
    <w:rsid w:val="003B1D0D"/>
    <w:rsid w:val="003B20E4"/>
    <w:rsid w:val="003B2154"/>
    <w:rsid w:val="003B2202"/>
    <w:rsid w:val="003B285E"/>
    <w:rsid w:val="003B2871"/>
    <w:rsid w:val="003B2A2E"/>
    <w:rsid w:val="003B2BC2"/>
    <w:rsid w:val="003B2EAF"/>
    <w:rsid w:val="003B31DA"/>
    <w:rsid w:val="003B399D"/>
    <w:rsid w:val="003B3BE5"/>
    <w:rsid w:val="003B43C9"/>
    <w:rsid w:val="003B4651"/>
    <w:rsid w:val="003B4B6E"/>
    <w:rsid w:val="003B552B"/>
    <w:rsid w:val="003B5CE8"/>
    <w:rsid w:val="003B5FCC"/>
    <w:rsid w:val="003B5FE2"/>
    <w:rsid w:val="003B62BA"/>
    <w:rsid w:val="003B7076"/>
    <w:rsid w:val="003B725E"/>
    <w:rsid w:val="003B72B3"/>
    <w:rsid w:val="003B74F4"/>
    <w:rsid w:val="003C0998"/>
    <w:rsid w:val="003C1775"/>
    <w:rsid w:val="003C214D"/>
    <w:rsid w:val="003C2619"/>
    <w:rsid w:val="003C2ED3"/>
    <w:rsid w:val="003C41F5"/>
    <w:rsid w:val="003C445A"/>
    <w:rsid w:val="003C4BF1"/>
    <w:rsid w:val="003C4C82"/>
    <w:rsid w:val="003C5012"/>
    <w:rsid w:val="003C57C3"/>
    <w:rsid w:val="003C5F14"/>
    <w:rsid w:val="003C653B"/>
    <w:rsid w:val="003C6586"/>
    <w:rsid w:val="003C69DC"/>
    <w:rsid w:val="003C6A02"/>
    <w:rsid w:val="003C6D87"/>
    <w:rsid w:val="003C7467"/>
    <w:rsid w:val="003C782C"/>
    <w:rsid w:val="003C7D1C"/>
    <w:rsid w:val="003D0193"/>
    <w:rsid w:val="003D0202"/>
    <w:rsid w:val="003D09EC"/>
    <w:rsid w:val="003D0A1F"/>
    <w:rsid w:val="003D12B8"/>
    <w:rsid w:val="003D19FF"/>
    <w:rsid w:val="003D1E23"/>
    <w:rsid w:val="003D20E9"/>
    <w:rsid w:val="003D26D6"/>
    <w:rsid w:val="003D373F"/>
    <w:rsid w:val="003D41A9"/>
    <w:rsid w:val="003D477F"/>
    <w:rsid w:val="003D48AE"/>
    <w:rsid w:val="003D4AA5"/>
    <w:rsid w:val="003D53D2"/>
    <w:rsid w:val="003D5502"/>
    <w:rsid w:val="003D5C6F"/>
    <w:rsid w:val="003D6C46"/>
    <w:rsid w:val="003D6C4B"/>
    <w:rsid w:val="003D7359"/>
    <w:rsid w:val="003D770D"/>
    <w:rsid w:val="003D7BC2"/>
    <w:rsid w:val="003D7E4D"/>
    <w:rsid w:val="003E01AC"/>
    <w:rsid w:val="003E0641"/>
    <w:rsid w:val="003E079F"/>
    <w:rsid w:val="003E0E61"/>
    <w:rsid w:val="003E1792"/>
    <w:rsid w:val="003E17BD"/>
    <w:rsid w:val="003E1B9D"/>
    <w:rsid w:val="003E2024"/>
    <w:rsid w:val="003E228D"/>
    <w:rsid w:val="003E2A56"/>
    <w:rsid w:val="003E2F59"/>
    <w:rsid w:val="003E32CD"/>
    <w:rsid w:val="003E3776"/>
    <w:rsid w:val="003E3B5B"/>
    <w:rsid w:val="003E47EC"/>
    <w:rsid w:val="003E4E8F"/>
    <w:rsid w:val="003E4ED7"/>
    <w:rsid w:val="003E58E4"/>
    <w:rsid w:val="003E5A28"/>
    <w:rsid w:val="003E5D22"/>
    <w:rsid w:val="003E63EF"/>
    <w:rsid w:val="003E65A1"/>
    <w:rsid w:val="003E6D45"/>
    <w:rsid w:val="003E709F"/>
    <w:rsid w:val="003E7BFF"/>
    <w:rsid w:val="003E7EB6"/>
    <w:rsid w:val="003F057F"/>
    <w:rsid w:val="003F0F53"/>
    <w:rsid w:val="003F16BB"/>
    <w:rsid w:val="003F1710"/>
    <w:rsid w:val="003F1774"/>
    <w:rsid w:val="003F208E"/>
    <w:rsid w:val="003F209F"/>
    <w:rsid w:val="003F2153"/>
    <w:rsid w:val="003F22DB"/>
    <w:rsid w:val="003F2357"/>
    <w:rsid w:val="003F247B"/>
    <w:rsid w:val="003F24E4"/>
    <w:rsid w:val="003F28CB"/>
    <w:rsid w:val="003F2970"/>
    <w:rsid w:val="003F2B78"/>
    <w:rsid w:val="003F382A"/>
    <w:rsid w:val="003F3CAB"/>
    <w:rsid w:val="003F3FD6"/>
    <w:rsid w:val="003F4121"/>
    <w:rsid w:val="003F4163"/>
    <w:rsid w:val="003F4918"/>
    <w:rsid w:val="003F5965"/>
    <w:rsid w:val="003F5ACF"/>
    <w:rsid w:val="003F6090"/>
    <w:rsid w:val="003F60A6"/>
    <w:rsid w:val="003F6133"/>
    <w:rsid w:val="003F630D"/>
    <w:rsid w:val="003F633B"/>
    <w:rsid w:val="003F6702"/>
    <w:rsid w:val="003F6C78"/>
    <w:rsid w:val="003F6E79"/>
    <w:rsid w:val="003F73EC"/>
    <w:rsid w:val="003F7813"/>
    <w:rsid w:val="003F7888"/>
    <w:rsid w:val="00400D0C"/>
    <w:rsid w:val="00400D4F"/>
    <w:rsid w:val="004010A7"/>
    <w:rsid w:val="00401212"/>
    <w:rsid w:val="00401625"/>
    <w:rsid w:val="004018D4"/>
    <w:rsid w:val="0040229E"/>
    <w:rsid w:val="004022F3"/>
    <w:rsid w:val="004023E5"/>
    <w:rsid w:val="00402720"/>
    <w:rsid w:val="00402FB9"/>
    <w:rsid w:val="004036E3"/>
    <w:rsid w:val="00403929"/>
    <w:rsid w:val="00403DEB"/>
    <w:rsid w:val="00404291"/>
    <w:rsid w:val="00404436"/>
    <w:rsid w:val="00404A3A"/>
    <w:rsid w:val="00404A5A"/>
    <w:rsid w:val="00404B6A"/>
    <w:rsid w:val="00405E29"/>
    <w:rsid w:val="00405E42"/>
    <w:rsid w:val="00405EF4"/>
    <w:rsid w:val="00405F30"/>
    <w:rsid w:val="004068DA"/>
    <w:rsid w:val="00407366"/>
    <w:rsid w:val="004073CE"/>
    <w:rsid w:val="00407CC9"/>
    <w:rsid w:val="00407F90"/>
    <w:rsid w:val="00410398"/>
    <w:rsid w:val="004104DA"/>
    <w:rsid w:val="004109D0"/>
    <w:rsid w:val="00410E42"/>
    <w:rsid w:val="00411840"/>
    <w:rsid w:val="004118F1"/>
    <w:rsid w:val="00412450"/>
    <w:rsid w:val="0041268B"/>
    <w:rsid w:val="0041279C"/>
    <w:rsid w:val="0041287F"/>
    <w:rsid w:val="00412ABB"/>
    <w:rsid w:val="00412C1F"/>
    <w:rsid w:val="00412CCF"/>
    <w:rsid w:val="00414685"/>
    <w:rsid w:val="0041486D"/>
    <w:rsid w:val="00414B43"/>
    <w:rsid w:val="0041502E"/>
    <w:rsid w:val="00415074"/>
    <w:rsid w:val="00415B37"/>
    <w:rsid w:val="00416F93"/>
    <w:rsid w:val="00417680"/>
    <w:rsid w:val="004178E1"/>
    <w:rsid w:val="00417917"/>
    <w:rsid w:val="00417ACF"/>
    <w:rsid w:val="00417B0F"/>
    <w:rsid w:val="00417F2D"/>
    <w:rsid w:val="00417F7A"/>
    <w:rsid w:val="0042018D"/>
    <w:rsid w:val="00420D9D"/>
    <w:rsid w:val="00420DA6"/>
    <w:rsid w:val="00421185"/>
    <w:rsid w:val="004211DD"/>
    <w:rsid w:val="00421B94"/>
    <w:rsid w:val="00421DB9"/>
    <w:rsid w:val="00422575"/>
    <w:rsid w:val="00422DAA"/>
    <w:rsid w:val="00423546"/>
    <w:rsid w:val="0042398D"/>
    <w:rsid w:val="00423BD4"/>
    <w:rsid w:val="00424052"/>
    <w:rsid w:val="00424B05"/>
    <w:rsid w:val="00424D12"/>
    <w:rsid w:val="00424F22"/>
    <w:rsid w:val="00425087"/>
    <w:rsid w:val="004251F1"/>
    <w:rsid w:val="00425910"/>
    <w:rsid w:val="00426516"/>
    <w:rsid w:val="00426994"/>
    <w:rsid w:val="00426ABF"/>
    <w:rsid w:val="00426B9C"/>
    <w:rsid w:val="004273FB"/>
    <w:rsid w:val="0042743F"/>
    <w:rsid w:val="00427D3E"/>
    <w:rsid w:val="00430048"/>
    <w:rsid w:val="0043059D"/>
    <w:rsid w:val="004307B0"/>
    <w:rsid w:val="00431105"/>
    <w:rsid w:val="00431993"/>
    <w:rsid w:val="00431AED"/>
    <w:rsid w:val="00431BC8"/>
    <w:rsid w:val="004321E4"/>
    <w:rsid w:val="004326EF"/>
    <w:rsid w:val="0043275F"/>
    <w:rsid w:val="00432946"/>
    <w:rsid w:val="00432D61"/>
    <w:rsid w:val="00433A1D"/>
    <w:rsid w:val="0043401C"/>
    <w:rsid w:val="00434267"/>
    <w:rsid w:val="00434799"/>
    <w:rsid w:val="00434AF3"/>
    <w:rsid w:val="0043506C"/>
    <w:rsid w:val="004350A0"/>
    <w:rsid w:val="004359B7"/>
    <w:rsid w:val="00436413"/>
    <w:rsid w:val="004365C4"/>
    <w:rsid w:val="0043669D"/>
    <w:rsid w:val="00436E99"/>
    <w:rsid w:val="00437149"/>
    <w:rsid w:val="00437516"/>
    <w:rsid w:val="00437759"/>
    <w:rsid w:val="00437903"/>
    <w:rsid w:val="00437A44"/>
    <w:rsid w:val="00440424"/>
    <w:rsid w:val="00440BCD"/>
    <w:rsid w:val="004417C3"/>
    <w:rsid w:val="004417E9"/>
    <w:rsid w:val="00441AE9"/>
    <w:rsid w:val="00441DD9"/>
    <w:rsid w:val="00442FCC"/>
    <w:rsid w:val="00443374"/>
    <w:rsid w:val="00443485"/>
    <w:rsid w:val="00443733"/>
    <w:rsid w:val="004438A5"/>
    <w:rsid w:val="00443DCD"/>
    <w:rsid w:val="00443ED5"/>
    <w:rsid w:val="00443FBB"/>
    <w:rsid w:val="00444304"/>
    <w:rsid w:val="004444E4"/>
    <w:rsid w:val="00444662"/>
    <w:rsid w:val="00444E71"/>
    <w:rsid w:val="0044514E"/>
    <w:rsid w:val="00445236"/>
    <w:rsid w:val="004452FA"/>
    <w:rsid w:val="00445494"/>
    <w:rsid w:val="00445740"/>
    <w:rsid w:val="00445926"/>
    <w:rsid w:val="00445C79"/>
    <w:rsid w:val="00445D50"/>
    <w:rsid w:val="00446826"/>
    <w:rsid w:val="00447529"/>
    <w:rsid w:val="004475D6"/>
    <w:rsid w:val="00447998"/>
    <w:rsid w:val="00447B32"/>
    <w:rsid w:val="00447E20"/>
    <w:rsid w:val="00447F5C"/>
    <w:rsid w:val="00450336"/>
    <w:rsid w:val="004507C9"/>
    <w:rsid w:val="0045097A"/>
    <w:rsid w:val="00450A75"/>
    <w:rsid w:val="00450ABE"/>
    <w:rsid w:val="00450AFF"/>
    <w:rsid w:val="00451036"/>
    <w:rsid w:val="004510DF"/>
    <w:rsid w:val="00452F43"/>
    <w:rsid w:val="00452F90"/>
    <w:rsid w:val="004532CB"/>
    <w:rsid w:val="0045463D"/>
    <w:rsid w:val="00454CFF"/>
    <w:rsid w:val="00455726"/>
    <w:rsid w:val="00455943"/>
    <w:rsid w:val="00456963"/>
    <w:rsid w:val="00456CE5"/>
    <w:rsid w:val="0045761E"/>
    <w:rsid w:val="00457A14"/>
    <w:rsid w:val="00457C67"/>
    <w:rsid w:val="0046005B"/>
    <w:rsid w:val="00460790"/>
    <w:rsid w:val="0046083F"/>
    <w:rsid w:val="00460B63"/>
    <w:rsid w:val="00460B87"/>
    <w:rsid w:val="00460C85"/>
    <w:rsid w:val="00460ED1"/>
    <w:rsid w:val="004612B9"/>
    <w:rsid w:val="00461A0C"/>
    <w:rsid w:val="00461DB6"/>
    <w:rsid w:val="004628DA"/>
    <w:rsid w:val="0046313B"/>
    <w:rsid w:val="0046320B"/>
    <w:rsid w:val="00463542"/>
    <w:rsid w:val="00463629"/>
    <w:rsid w:val="004639BD"/>
    <w:rsid w:val="00463D92"/>
    <w:rsid w:val="00463EA7"/>
    <w:rsid w:val="004642EA"/>
    <w:rsid w:val="004647EE"/>
    <w:rsid w:val="00464880"/>
    <w:rsid w:val="00465221"/>
    <w:rsid w:val="00465407"/>
    <w:rsid w:val="004656B1"/>
    <w:rsid w:val="00465819"/>
    <w:rsid w:val="00465BE9"/>
    <w:rsid w:val="00465C7A"/>
    <w:rsid w:val="00465E58"/>
    <w:rsid w:val="004662D5"/>
    <w:rsid w:val="00466538"/>
    <w:rsid w:val="00466952"/>
    <w:rsid w:val="00467376"/>
    <w:rsid w:val="00467A70"/>
    <w:rsid w:val="004707B7"/>
    <w:rsid w:val="004707F3"/>
    <w:rsid w:val="00470BEA"/>
    <w:rsid w:val="00470C0F"/>
    <w:rsid w:val="00470CB1"/>
    <w:rsid w:val="00470F96"/>
    <w:rsid w:val="004711E4"/>
    <w:rsid w:val="00472126"/>
    <w:rsid w:val="00472176"/>
    <w:rsid w:val="00472604"/>
    <w:rsid w:val="004726F9"/>
    <w:rsid w:val="00472DF6"/>
    <w:rsid w:val="00473124"/>
    <w:rsid w:val="004734C0"/>
    <w:rsid w:val="00473508"/>
    <w:rsid w:val="0047353A"/>
    <w:rsid w:val="00473666"/>
    <w:rsid w:val="00473A07"/>
    <w:rsid w:val="00473ABA"/>
    <w:rsid w:val="00473C76"/>
    <w:rsid w:val="00473E16"/>
    <w:rsid w:val="00474AF4"/>
    <w:rsid w:val="00474CD5"/>
    <w:rsid w:val="00475ACA"/>
    <w:rsid w:val="00475B53"/>
    <w:rsid w:val="00475B90"/>
    <w:rsid w:val="00476108"/>
    <w:rsid w:val="004765CD"/>
    <w:rsid w:val="004765F0"/>
    <w:rsid w:val="00476827"/>
    <w:rsid w:val="0047705B"/>
    <w:rsid w:val="00477A0B"/>
    <w:rsid w:val="00477B1D"/>
    <w:rsid w:val="00477BD2"/>
    <w:rsid w:val="00477D0B"/>
    <w:rsid w:val="004814D3"/>
    <w:rsid w:val="0048207D"/>
    <w:rsid w:val="00482BFA"/>
    <w:rsid w:val="00482D89"/>
    <w:rsid w:val="004831B1"/>
    <w:rsid w:val="004835BF"/>
    <w:rsid w:val="004839CF"/>
    <w:rsid w:val="00483ABC"/>
    <w:rsid w:val="00483C57"/>
    <w:rsid w:val="004841D9"/>
    <w:rsid w:val="004845DC"/>
    <w:rsid w:val="004847CD"/>
    <w:rsid w:val="00484904"/>
    <w:rsid w:val="00485184"/>
    <w:rsid w:val="004851D1"/>
    <w:rsid w:val="004852E8"/>
    <w:rsid w:val="004854D2"/>
    <w:rsid w:val="00485A7F"/>
    <w:rsid w:val="00486006"/>
    <w:rsid w:val="0048654D"/>
    <w:rsid w:val="004867D2"/>
    <w:rsid w:val="0048696F"/>
    <w:rsid w:val="00486C17"/>
    <w:rsid w:val="00486D56"/>
    <w:rsid w:val="00486D6F"/>
    <w:rsid w:val="00487553"/>
    <w:rsid w:val="004877BC"/>
    <w:rsid w:val="0048788F"/>
    <w:rsid w:val="00487B31"/>
    <w:rsid w:val="00490C94"/>
    <w:rsid w:val="00490D12"/>
    <w:rsid w:val="004914E8"/>
    <w:rsid w:val="00491880"/>
    <w:rsid w:val="00491F3A"/>
    <w:rsid w:val="00492005"/>
    <w:rsid w:val="00492874"/>
    <w:rsid w:val="00492970"/>
    <w:rsid w:val="00492992"/>
    <w:rsid w:val="004929E0"/>
    <w:rsid w:val="00493D4B"/>
    <w:rsid w:val="004943F3"/>
    <w:rsid w:val="00495227"/>
    <w:rsid w:val="00495265"/>
    <w:rsid w:val="00496092"/>
    <w:rsid w:val="004964CC"/>
    <w:rsid w:val="00497021"/>
    <w:rsid w:val="004977D9"/>
    <w:rsid w:val="004978FE"/>
    <w:rsid w:val="004A004B"/>
    <w:rsid w:val="004A0462"/>
    <w:rsid w:val="004A0C66"/>
    <w:rsid w:val="004A0D0A"/>
    <w:rsid w:val="004A1043"/>
    <w:rsid w:val="004A111F"/>
    <w:rsid w:val="004A14D0"/>
    <w:rsid w:val="004A1ACE"/>
    <w:rsid w:val="004A242C"/>
    <w:rsid w:val="004A2B41"/>
    <w:rsid w:val="004A2CF7"/>
    <w:rsid w:val="004A304A"/>
    <w:rsid w:val="004A3412"/>
    <w:rsid w:val="004A3494"/>
    <w:rsid w:val="004A35F3"/>
    <w:rsid w:val="004A3A35"/>
    <w:rsid w:val="004A43F7"/>
    <w:rsid w:val="004A49A5"/>
    <w:rsid w:val="004A4BE8"/>
    <w:rsid w:val="004A5747"/>
    <w:rsid w:val="004A5D75"/>
    <w:rsid w:val="004A63B4"/>
    <w:rsid w:val="004A71CE"/>
    <w:rsid w:val="004A723C"/>
    <w:rsid w:val="004A7397"/>
    <w:rsid w:val="004A7A53"/>
    <w:rsid w:val="004B0B1F"/>
    <w:rsid w:val="004B0D4D"/>
    <w:rsid w:val="004B1D0E"/>
    <w:rsid w:val="004B1E48"/>
    <w:rsid w:val="004B21D0"/>
    <w:rsid w:val="004B226C"/>
    <w:rsid w:val="004B239E"/>
    <w:rsid w:val="004B28C7"/>
    <w:rsid w:val="004B29E0"/>
    <w:rsid w:val="004B2FAD"/>
    <w:rsid w:val="004B3434"/>
    <w:rsid w:val="004B3597"/>
    <w:rsid w:val="004B3AA8"/>
    <w:rsid w:val="004B3D90"/>
    <w:rsid w:val="004B46DC"/>
    <w:rsid w:val="004B4BB5"/>
    <w:rsid w:val="004B4D17"/>
    <w:rsid w:val="004B5074"/>
    <w:rsid w:val="004B5641"/>
    <w:rsid w:val="004B5C3C"/>
    <w:rsid w:val="004B5D0B"/>
    <w:rsid w:val="004B5D37"/>
    <w:rsid w:val="004B6AE4"/>
    <w:rsid w:val="004B78BE"/>
    <w:rsid w:val="004B7A3A"/>
    <w:rsid w:val="004B7F72"/>
    <w:rsid w:val="004C0094"/>
    <w:rsid w:val="004C03F8"/>
    <w:rsid w:val="004C0466"/>
    <w:rsid w:val="004C08E2"/>
    <w:rsid w:val="004C09A3"/>
    <w:rsid w:val="004C0A0F"/>
    <w:rsid w:val="004C0AB0"/>
    <w:rsid w:val="004C0F57"/>
    <w:rsid w:val="004C1010"/>
    <w:rsid w:val="004C17FE"/>
    <w:rsid w:val="004C1BB1"/>
    <w:rsid w:val="004C2269"/>
    <w:rsid w:val="004C27B8"/>
    <w:rsid w:val="004C2E8F"/>
    <w:rsid w:val="004C3944"/>
    <w:rsid w:val="004C3CA1"/>
    <w:rsid w:val="004C526A"/>
    <w:rsid w:val="004C540A"/>
    <w:rsid w:val="004C573C"/>
    <w:rsid w:val="004C5773"/>
    <w:rsid w:val="004C5A67"/>
    <w:rsid w:val="004C6C27"/>
    <w:rsid w:val="004D0B4A"/>
    <w:rsid w:val="004D0B72"/>
    <w:rsid w:val="004D0E2D"/>
    <w:rsid w:val="004D1398"/>
    <w:rsid w:val="004D2E3E"/>
    <w:rsid w:val="004D2F12"/>
    <w:rsid w:val="004D30BE"/>
    <w:rsid w:val="004D34CD"/>
    <w:rsid w:val="004D3866"/>
    <w:rsid w:val="004D38AF"/>
    <w:rsid w:val="004D3974"/>
    <w:rsid w:val="004D3C40"/>
    <w:rsid w:val="004D4287"/>
    <w:rsid w:val="004D4314"/>
    <w:rsid w:val="004D4741"/>
    <w:rsid w:val="004D4DC0"/>
    <w:rsid w:val="004D5005"/>
    <w:rsid w:val="004D5689"/>
    <w:rsid w:val="004D5D76"/>
    <w:rsid w:val="004D5F44"/>
    <w:rsid w:val="004D63D4"/>
    <w:rsid w:val="004D671E"/>
    <w:rsid w:val="004D6E0B"/>
    <w:rsid w:val="004D7110"/>
    <w:rsid w:val="004D7B53"/>
    <w:rsid w:val="004D7BA6"/>
    <w:rsid w:val="004E0709"/>
    <w:rsid w:val="004E1222"/>
    <w:rsid w:val="004E134F"/>
    <w:rsid w:val="004E1584"/>
    <w:rsid w:val="004E16F0"/>
    <w:rsid w:val="004E1845"/>
    <w:rsid w:val="004E2002"/>
    <w:rsid w:val="004E2137"/>
    <w:rsid w:val="004E2164"/>
    <w:rsid w:val="004E2969"/>
    <w:rsid w:val="004E2AF4"/>
    <w:rsid w:val="004E3825"/>
    <w:rsid w:val="004E385E"/>
    <w:rsid w:val="004E3CD3"/>
    <w:rsid w:val="004E3E75"/>
    <w:rsid w:val="004E4856"/>
    <w:rsid w:val="004E583B"/>
    <w:rsid w:val="004E6C2B"/>
    <w:rsid w:val="004E6C8E"/>
    <w:rsid w:val="004E6D8B"/>
    <w:rsid w:val="004E6F96"/>
    <w:rsid w:val="004E7094"/>
    <w:rsid w:val="004E74FD"/>
    <w:rsid w:val="004E78AD"/>
    <w:rsid w:val="004E7ADF"/>
    <w:rsid w:val="004E7BFC"/>
    <w:rsid w:val="004E7CC7"/>
    <w:rsid w:val="004E7CD5"/>
    <w:rsid w:val="004F007D"/>
    <w:rsid w:val="004F0F13"/>
    <w:rsid w:val="004F147E"/>
    <w:rsid w:val="004F1696"/>
    <w:rsid w:val="004F17AC"/>
    <w:rsid w:val="004F2EEF"/>
    <w:rsid w:val="004F305D"/>
    <w:rsid w:val="004F32A0"/>
    <w:rsid w:val="004F331E"/>
    <w:rsid w:val="004F3344"/>
    <w:rsid w:val="004F35B3"/>
    <w:rsid w:val="004F3628"/>
    <w:rsid w:val="004F4213"/>
    <w:rsid w:val="004F44F4"/>
    <w:rsid w:val="004F4805"/>
    <w:rsid w:val="004F4F8E"/>
    <w:rsid w:val="004F5217"/>
    <w:rsid w:val="004F5300"/>
    <w:rsid w:val="004F55B7"/>
    <w:rsid w:val="004F579E"/>
    <w:rsid w:val="004F584D"/>
    <w:rsid w:val="004F6A08"/>
    <w:rsid w:val="004F70D2"/>
    <w:rsid w:val="004F729F"/>
    <w:rsid w:val="004F72E0"/>
    <w:rsid w:val="004F76FA"/>
    <w:rsid w:val="004F7F8E"/>
    <w:rsid w:val="004F7FF2"/>
    <w:rsid w:val="00500275"/>
    <w:rsid w:val="00500893"/>
    <w:rsid w:val="00500B76"/>
    <w:rsid w:val="005021E9"/>
    <w:rsid w:val="005023D3"/>
    <w:rsid w:val="00502413"/>
    <w:rsid w:val="005024C9"/>
    <w:rsid w:val="00502543"/>
    <w:rsid w:val="00502A23"/>
    <w:rsid w:val="0050330C"/>
    <w:rsid w:val="0050368C"/>
    <w:rsid w:val="00503F0A"/>
    <w:rsid w:val="00504228"/>
    <w:rsid w:val="005050B8"/>
    <w:rsid w:val="005056B2"/>
    <w:rsid w:val="00505A52"/>
    <w:rsid w:val="00505D8B"/>
    <w:rsid w:val="00505E72"/>
    <w:rsid w:val="005062BA"/>
    <w:rsid w:val="005067BD"/>
    <w:rsid w:val="00506880"/>
    <w:rsid w:val="00506CA0"/>
    <w:rsid w:val="00506D6F"/>
    <w:rsid w:val="005077E3"/>
    <w:rsid w:val="0051017C"/>
    <w:rsid w:val="00510342"/>
    <w:rsid w:val="005108F8"/>
    <w:rsid w:val="005109C0"/>
    <w:rsid w:val="00510B63"/>
    <w:rsid w:val="00511329"/>
    <w:rsid w:val="00511394"/>
    <w:rsid w:val="0051149D"/>
    <w:rsid w:val="005116B3"/>
    <w:rsid w:val="00511D14"/>
    <w:rsid w:val="0051218A"/>
    <w:rsid w:val="00512198"/>
    <w:rsid w:val="00512276"/>
    <w:rsid w:val="00512453"/>
    <w:rsid w:val="005125AD"/>
    <w:rsid w:val="005125BF"/>
    <w:rsid w:val="005129D7"/>
    <w:rsid w:val="00512FC5"/>
    <w:rsid w:val="00513194"/>
    <w:rsid w:val="0051341E"/>
    <w:rsid w:val="005136B3"/>
    <w:rsid w:val="00513870"/>
    <w:rsid w:val="00513A2C"/>
    <w:rsid w:val="00513BEA"/>
    <w:rsid w:val="00513D8C"/>
    <w:rsid w:val="005144F1"/>
    <w:rsid w:val="005146D5"/>
    <w:rsid w:val="00514C32"/>
    <w:rsid w:val="005150CB"/>
    <w:rsid w:val="00515935"/>
    <w:rsid w:val="0051602A"/>
    <w:rsid w:val="0051660B"/>
    <w:rsid w:val="00516636"/>
    <w:rsid w:val="00516721"/>
    <w:rsid w:val="00516905"/>
    <w:rsid w:val="00516A8C"/>
    <w:rsid w:val="00516E13"/>
    <w:rsid w:val="00516F50"/>
    <w:rsid w:val="00517183"/>
    <w:rsid w:val="00517312"/>
    <w:rsid w:val="00517CAD"/>
    <w:rsid w:val="005203F8"/>
    <w:rsid w:val="00520B17"/>
    <w:rsid w:val="00520EA0"/>
    <w:rsid w:val="005212D3"/>
    <w:rsid w:val="005216B9"/>
    <w:rsid w:val="005217D1"/>
    <w:rsid w:val="00521CC4"/>
    <w:rsid w:val="005221E9"/>
    <w:rsid w:val="0052221A"/>
    <w:rsid w:val="00522555"/>
    <w:rsid w:val="00522686"/>
    <w:rsid w:val="00522BDA"/>
    <w:rsid w:val="005231C7"/>
    <w:rsid w:val="005238CC"/>
    <w:rsid w:val="00523D77"/>
    <w:rsid w:val="00523ECF"/>
    <w:rsid w:val="00523F4D"/>
    <w:rsid w:val="00524465"/>
    <w:rsid w:val="00524B0A"/>
    <w:rsid w:val="00524D1D"/>
    <w:rsid w:val="0052542F"/>
    <w:rsid w:val="00525A35"/>
    <w:rsid w:val="00525C1B"/>
    <w:rsid w:val="00526022"/>
    <w:rsid w:val="00527439"/>
    <w:rsid w:val="00527549"/>
    <w:rsid w:val="00527970"/>
    <w:rsid w:val="00527C2A"/>
    <w:rsid w:val="00531059"/>
    <w:rsid w:val="00531443"/>
    <w:rsid w:val="00531474"/>
    <w:rsid w:val="00532033"/>
    <w:rsid w:val="0053207B"/>
    <w:rsid w:val="005322EA"/>
    <w:rsid w:val="005328B1"/>
    <w:rsid w:val="00532D67"/>
    <w:rsid w:val="005335C5"/>
    <w:rsid w:val="00533679"/>
    <w:rsid w:val="005338DD"/>
    <w:rsid w:val="005339B7"/>
    <w:rsid w:val="00533BB0"/>
    <w:rsid w:val="00533C78"/>
    <w:rsid w:val="00533E6F"/>
    <w:rsid w:val="00534135"/>
    <w:rsid w:val="005342BB"/>
    <w:rsid w:val="005343D2"/>
    <w:rsid w:val="005344AC"/>
    <w:rsid w:val="0053462D"/>
    <w:rsid w:val="00534862"/>
    <w:rsid w:val="0053524F"/>
    <w:rsid w:val="00535614"/>
    <w:rsid w:val="00535779"/>
    <w:rsid w:val="00535940"/>
    <w:rsid w:val="005359C1"/>
    <w:rsid w:val="00535EF6"/>
    <w:rsid w:val="00536215"/>
    <w:rsid w:val="005363D9"/>
    <w:rsid w:val="00537181"/>
    <w:rsid w:val="005371A4"/>
    <w:rsid w:val="00537246"/>
    <w:rsid w:val="00537254"/>
    <w:rsid w:val="00537A55"/>
    <w:rsid w:val="00540160"/>
    <w:rsid w:val="00540256"/>
    <w:rsid w:val="00540580"/>
    <w:rsid w:val="005407DB"/>
    <w:rsid w:val="00540959"/>
    <w:rsid w:val="005410B5"/>
    <w:rsid w:val="005410EF"/>
    <w:rsid w:val="0054125B"/>
    <w:rsid w:val="0054136D"/>
    <w:rsid w:val="00541549"/>
    <w:rsid w:val="0054184F"/>
    <w:rsid w:val="00541BDC"/>
    <w:rsid w:val="00541E15"/>
    <w:rsid w:val="005421F0"/>
    <w:rsid w:val="00542389"/>
    <w:rsid w:val="005423E5"/>
    <w:rsid w:val="005425D0"/>
    <w:rsid w:val="00542DD9"/>
    <w:rsid w:val="00544021"/>
    <w:rsid w:val="005445FE"/>
    <w:rsid w:val="00544E90"/>
    <w:rsid w:val="00546531"/>
    <w:rsid w:val="00546814"/>
    <w:rsid w:val="00546877"/>
    <w:rsid w:val="0054688E"/>
    <w:rsid w:val="00546DE5"/>
    <w:rsid w:val="005472CA"/>
    <w:rsid w:val="00547487"/>
    <w:rsid w:val="005475B6"/>
    <w:rsid w:val="0054786B"/>
    <w:rsid w:val="00547E84"/>
    <w:rsid w:val="00550779"/>
    <w:rsid w:val="005509BB"/>
    <w:rsid w:val="00550B74"/>
    <w:rsid w:val="00550DBB"/>
    <w:rsid w:val="00550FF3"/>
    <w:rsid w:val="00551231"/>
    <w:rsid w:val="00551371"/>
    <w:rsid w:val="00551406"/>
    <w:rsid w:val="005514C4"/>
    <w:rsid w:val="00551619"/>
    <w:rsid w:val="00551907"/>
    <w:rsid w:val="0055197D"/>
    <w:rsid w:val="00551E40"/>
    <w:rsid w:val="00551F37"/>
    <w:rsid w:val="00552460"/>
    <w:rsid w:val="0055256D"/>
    <w:rsid w:val="0055283C"/>
    <w:rsid w:val="00552B34"/>
    <w:rsid w:val="00552DBF"/>
    <w:rsid w:val="00553650"/>
    <w:rsid w:val="0055451C"/>
    <w:rsid w:val="00554548"/>
    <w:rsid w:val="005545BE"/>
    <w:rsid w:val="00554872"/>
    <w:rsid w:val="00554A58"/>
    <w:rsid w:val="00554A5E"/>
    <w:rsid w:val="005555A1"/>
    <w:rsid w:val="005561B3"/>
    <w:rsid w:val="005566A9"/>
    <w:rsid w:val="005566E7"/>
    <w:rsid w:val="005572EB"/>
    <w:rsid w:val="00557688"/>
    <w:rsid w:val="00557CFB"/>
    <w:rsid w:val="00560177"/>
    <w:rsid w:val="005605D3"/>
    <w:rsid w:val="00560635"/>
    <w:rsid w:val="00560866"/>
    <w:rsid w:val="00560A4D"/>
    <w:rsid w:val="00560C33"/>
    <w:rsid w:val="00560C82"/>
    <w:rsid w:val="00562514"/>
    <w:rsid w:val="0056294B"/>
    <w:rsid w:val="00562C40"/>
    <w:rsid w:val="00563296"/>
    <w:rsid w:val="00563BFD"/>
    <w:rsid w:val="00564127"/>
    <w:rsid w:val="00564153"/>
    <w:rsid w:val="00564321"/>
    <w:rsid w:val="00564870"/>
    <w:rsid w:val="00564BB5"/>
    <w:rsid w:val="00564BCA"/>
    <w:rsid w:val="00564CD4"/>
    <w:rsid w:val="00564D1E"/>
    <w:rsid w:val="0056556A"/>
    <w:rsid w:val="00565C5C"/>
    <w:rsid w:val="00565E59"/>
    <w:rsid w:val="0056618A"/>
    <w:rsid w:val="00566747"/>
    <w:rsid w:val="005669C9"/>
    <w:rsid w:val="00566D04"/>
    <w:rsid w:val="00566E9D"/>
    <w:rsid w:val="00567119"/>
    <w:rsid w:val="00567434"/>
    <w:rsid w:val="005674F0"/>
    <w:rsid w:val="005675C6"/>
    <w:rsid w:val="00567701"/>
    <w:rsid w:val="00567D1A"/>
    <w:rsid w:val="00570315"/>
    <w:rsid w:val="00570B5E"/>
    <w:rsid w:val="00570D25"/>
    <w:rsid w:val="00571806"/>
    <w:rsid w:val="00571882"/>
    <w:rsid w:val="00571DB2"/>
    <w:rsid w:val="00571EC4"/>
    <w:rsid w:val="00572097"/>
    <w:rsid w:val="005725EF"/>
    <w:rsid w:val="0057279C"/>
    <w:rsid w:val="005730EC"/>
    <w:rsid w:val="0057337F"/>
    <w:rsid w:val="005737A5"/>
    <w:rsid w:val="00573836"/>
    <w:rsid w:val="00573E3B"/>
    <w:rsid w:val="00573FDB"/>
    <w:rsid w:val="005744F6"/>
    <w:rsid w:val="005750F8"/>
    <w:rsid w:val="00575347"/>
    <w:rsid w:val="00575625"/>
    <w:rsid w:val="00575CB0"/>
    <w:rsid w:val="00576356"/>
    <w:rsid w:val="005764C1"/>
    <w:rsid w:val="00576595"/>
    <w:rsid w:val="00577077"/>
    <w:rsid w:val="00577186"/>
    <w:rsid w:val="00577E66"/>
    <w:rsid w:val="00580529"/>
    <w:rsid w:val="00580A1C"/>
    <w:rsid w:val="0058100D"/>
    <w:rsid w:val="005827DF"/>
    <w:rsid w:val="00582955"/>
    <w:rsid w:val="0058326C"/>
    <w:rsid w:val="00583769"/>
    <w:rsid w:val="00583B9C"/>
    <w:rsid w:val="0058562A"/>
    <w:rsid w:val="00585BA6"/>
    <w:rsid w:val="00585C08"/>
    <w:rsid w:val="00585C2A"/>
    <w:rsid w:val="00585C3A"/>
    <w:rsid w:val="00585EB4"/>
    <w:rsid w:val="00586336"/>
    <w:rsid w:val="0058650D"/>
    <w:rsid w:val="00586B70"/>
    <w:rsid w:val="00586E07"/>
    <w:rsid w:val="00587128"/>
    <w:rsid w:val="005879DC"/>
    <w:rsid w:val="00587E0A"/>
    <w:rsid w:val="00587FE0"/>
    <w:rsid w:val="005900B0"/>
    <w:rsid w:val="00590272"/>
    <w:rsid w:val="0059054C"/>
    <w:rsid w:val="00590698"/>
    <w:rsid w:val="005907B8"/>
    <w:rsid w:val="00590996"/>
    <w:rsid w:val="0059144B"/>
    <w:rsid w:val="0059249A"/>
    <w:rsid w:val="005924D4"/>
    <w:rsid w:val="00592985"/>
    <w:rsid w:val="00593825"/>
    <w:rsid w:val="0059383E"/>
    <w:rsid w:val="00593C81"/>
    <w:rsid w:val="005940BF"/>
    <w:rsid w:val="00594423"/>
    <w:rsid w:val="00594552"/>
    <w:rsid w:val="00594F4F"/>
    <w:rsid w:val="00595286"/>
    <w:rsid w:val="00595BF5"/>
    <w:rsid w:val="00595F71"/>
    <w:rsid w:val="00595FEA"/>
    <w:rsid w:val="0059633D"/>
    <w:rsid w:val="00596C06"/>
    <w:rsid w:val="00596D9C"/>
    <w:rsid w:val="0059702F"/>
    <w:rsid w:val="00597386"/>
    <w:rsid w:val="0059787A"/>
    <w:rsid w:val="00597884"/>
    <w:rsid w:val="005979A5"/>
    <w:rsid w:val="00597FAE"/>
    <w:rsid w:val="005A0944"/>
    <w:rsid w:val="005A0DB7"/>
    <w:rsid w:val="005A0EFF"/>
    <w:rsid w:val="005A0F09"/>
    <w:rsid w:val="005A10E4"/>
    <w:rsid w:val="005A128A"/>
    <w:rsid w:val="005A166F"/>
    <w:rsid w:val="005A1816"/>
    <w:rsid w:val="005A18B1"/>
    <w:rsid w:val="005A1A42"/>
    <w:rsid w:val="005A1EF1"/>
    <w:rsid w:val="005A20C9"/>
    <w:rsid w:val="005A21B8"/>
    <w:rsid w:val="005A24A3"/>
    <w:rsid w:val="005A29E1"/>
    <w:rsid w:val="005A36A9"/>
    <w:rsid w:val="005A383F"/>
    <w:rsid w:val="005A396D"/>
    <w:rsid w:val="005A3D8F"/>
    <w:rsid w:val="005A42AD"/>
    <w:rsid w:val="005A50F3"/>
    <w:rsid w:val="005A511F"/>
    <w:rsid w:val="005A57B4"/>
    <w:rsid w:val="005A582C"/>
    <w:rsid w:val="005A5C4D"/>
    <w:rsid w:val="005A5CF3"/>
    <w:rsid w:val="005A5EEE"/>
    <w:rsid w:val="005A61A8"/>
    <w:rsid w:val="005A6BED"/>
    <w:rsid w:val="005A6CFD"/>
    <w:rsid w:val="005A6F73"/>
    <w:rsid w:val="005A7091"/>
    <w:rsid w:val="005A7180"/>
    <w:rsid w:val="005A7949"/>
    <w:rsid w:val="005B03D6"/>
    <w:rsid w:val="005B05EE"/>
    <w:rsid w:val="005B0BFD"/>
    <w:rsid w:val="005B0C95"/>
    <w:rsid w:val="005B0CF1"/>
    <w:rsid w:val="005B0E56"/>
    <w:rsid w:val="005B10D8"/>
    <w:rsid w:val="005B1EA1"/>
    <w:rsid w:val="005B1FD4"/>
    <w:rsid w:val="005B22DC"/>
    <w:rsid w:val="005B243A"/>
    <w:rsid w:val="005B250D"/>
    <w:rsid w:val="005B28E1"/>
    <w:rsid w:val="005B2DBD"/>
    <w:rsid w:val="005B2E1D"/>
    <w:rsid w:val="005B2E36"/>
    <w:rsid w:val="005B3051"/>
    <w:rsid w:val="005B37F6"/>
    <w:rsid w:val="005B3932"/>
    <w:rsid w:val="005B427E"/>
    <w:rsid w:val="005B4CB8"/>
    <w:rsid w:val="005B5083"/>
    <w:rsid w:val="005B5139"/>
    <w:rsid w:val="005B5696"/>
    <w:rsid w:val="005B5779"/>
    <w:rsid w:val="005B5981"/>
    <w:rsid w:val="005B5CA2"/>
    <w:rsid w:val="005B5D9B"/>
    <w:rsid w:val="005B5FA6"/>
    <w:rsid w:val="005B638F"/>
    <w:rsid w:val="005B69A8"/>
    <w:rsid w:val="005B6F9A"/>
    <w:rsid w:val="005B73F3"/>
    <w:rsid w:val="005B76A4"/>
    <w:rsid w:val="005C030F"/>
    <w:rsid w:val="005C084D"/>
    <w:rsid w:val="005C0DAB"/>
    <w:rsid w:val="005C1096"/>
    <w:rsid w:val="005C10C7"/>
    <w:rsid w:val="005C132A"/>
    <w:rsid w:val="005C1411"/>
    <w:rsid w:val="005C18D9"/>
    <w:rsid w:val="005C1A7B"/>
    <w:rsid w:val="005C1C88"/>
    <w:rsid w:val="005C1EC9"/>
    <w:rsid w:val="005C20ED"/>
    <w:rsid w:val="005C21D2"/>
    <w:rsid w:val="005C22A4"/>
    <w:rsid w:val="005C277D"/>
    <w:rsid w:val="005C3508"/>
    <w:rsid w:val="005C3554"/>
    <w:rsid w:val="005C3597"/>
    <w:rsid w:val="005C361F"/>
    <w:rsid w:val="005C3739"/>
    <w:rsid w:val="005C3D9F"/>
    <w:rsid w:val="005C3E49"/>
    <w:rsid w:val="005C3F77"/>
    <w:rsid w:val="005C472F"/>
    <w:rsid w:val="005C492D"/>
    <w:rsid w:val="005C497E"/>
    <w:rsid w:val="005C4C77"/>
    <w:rsid w:val="005C5278"/>
    <w:rsid w:val="005C55A5"/>
    <w:rsid w:val="005C574A"/>
    <w:rsid w:val="005C5B6E"/>
    <w:rsid w:val="005C5BF0"/>
    <w:rsid w:val="005C5E57"/>
    <w:rsid w:val="005C5EE4"/>
    <w:rsid w:val="005C610E"/>
    <w:rsid w:val="005C61EF"/>
    <w:rsid w:val="005C64F2"/>
    <w:rsid w:val="005C65D4"/>
    <w:rsid w:val="005C6905"/>
    <w:rsid w:val="005C6FD0"/>
    <w:rsid w:val="005C73B6"/>
    <w:rsid w:val="005C77B0"/>
    <w:rsid w:val="005C7823"/>
    <w:rsid w:val="005C7A0A"/>
    <w:rsid w:val="005D01FA"/>
    <w:rsid w:val="005D0326"/>
    <w:rsid w:val="005D038B"/>
    <w:rsid w:val="005D05F1"/>
    <w:rsid w:val="005D0B17"/>
    <w:rsid w:val="005D13E3"/>
    <w:rsid w:val="005D157F"/>
    <w:rsid w:val="005D24D0"/>
    <w:rsid w:val="005D279F"/>
    <w:rsid w:val="005D2A14"/>
    <w:rsid w:val="005D2F46"/>
    <w:rsid w:val="005D2FBC"/>
    <w:rsid w:val="005D3D8B"/>
    <w:rsid w:val="005D499E"/>
    <w:rsid w:val="005D4BBA"/>
    <w:rsid w:val="005D4D76"/>
    <w:rsid w:val="005D56F5"/>
    <w:rsid w:val="005D5F3B"/>
    <w:rsid w:val="005D612F"/>
    <w:rsid w:val="005D6A31"/>
    <w:rsid w:val="005D6A4B"/>
    <w:rsid w:val="005D6A4E"/>
    <w:rsid w:val="005D6BD0"/>
    <w:rsid w:val="005D6D89"/>
    <w:rsid w:val="005D6F4E"/>
    <w:rsid w:val="005D730A"/>
    <w:rsid w:val="005D750C"/>
    <w:rsid w:val="005D760B"/>
    <w:rsid w:val="005D7C83"/>
    <w:rsid w:val="005D7FD4"/>
    <w:rsid w:val="005E02DD"/>
    <w:rsid w:val="005E05EE"/>
    <w:rsid w:val="005E13A6"/>
    <w:rsid w:val="005E1B85"/>
    <w:rsid w:val="005E1EC6"/>
    <w:rsid w:val="005E2443"/>
    <w:rsid w:val="005E25CB"/>
    <w:rsid w:val="005E2BE9"/>
    <w:rsid w:val="005E2E3F"/>
    <w:rsid w:val="005E3C8B"/>
    <w:rsid w:val="005E40EE"/>
    <w:rsid w:val="005E4112"/>
    <w:rsid w:val="005E4C9E"/>
    <w:rsid w:val="005E51C0"/>
    <w:rsid w:val="005E5543"/>
    <w:rsid w:val="005E5A3B"/>
    <w:rsid w:val="005E5CDC"/>
    <w:rsid w:val="005E6710"/>
    <w:rsid w:val="005E6802"/>
    <w:rsid w:val="005E71C8"/>
    <w:rsid w:val="005E733F"/>
    <w:rsid w:val="005E7581"/>
    <w:rsid w:val="005E79C9"/>
    <w:rsid w:val="005E7A27"/>
    <w:rsid w:val="005E7A2F"/>
    <w:rsid w:val="005F0562"/>
    <w:rsid w:val="005F1174"/>
    <w:rsid w:val="005F1E47"/>
    <w:rsid w:val="005F2086"/>
    <w:rsid w:val="005F216D"/>
    <w:rsid w:val="005F23DD"/>
    <w:rsid w:val="005F26B4"/>
    <w:rsid w:val="005F309D"/>
    <w:rsid w:val="005F3331"/>
    <w:rsid w:val="005F344D"/>
    <w:rsid w:val="005F3A1D"/>
    <w:rsid w:val="005F44E0"/>
    <w:rsid w:val="005F45DB"/>
    <w:rsid w:val="005F4A4C"/>
    <w:rsid w:val="005F4A63"/>
    <w:rsid w:val="005F4C5B"/>
    <w:rsid w:val="005F4CD4"/>
    <w:rsid w:val="005F532E"/>
    <w:rsid w:val="005F576B"/>
    <w:rsid w:val="005F5863"/>
    <w:rsid w:val="005F5B6E"/>
    <w:rsid w:val="005F6062"/>
    <w:rsid w:val="005F658D"/>
    <w:rsid w:val="005F6D53"/>
    <w:rsid w:val="005F72AA"/>
    <w:rsid w:val="005F7CE1"/>
    <w:rsid w:val="005F7DCE"/>
    <w:rsid w:val="005F7FAC"/>
    <w:rsid w:val="006013CC"/>
    <w:rsid w:val="00601465"/>
    <w:rsid w:val="00601653"/>
    <w:rsid w:val="00601796"/>
    <w:rsid w:val="00601F26"/>
    <w:rsid w:val="00602229"/>
    <w:rsid w:val="0060277D"/>
    <w:rsid w:val="00602A26"/>
    <w:rsid w:val="00602A90"/>
    <w:rsid w:val="00602BD5"/>
    <w:rsid w:val="00603DD2"/>
    <w:rsid w:val="00604521"/>
    <w:rsid w:val="00604CCD"/>
    <w:rsid w:val="00605031"/>
    <w:rsid w:val="006052CB"/>
    <w:rsid w:val="006053F6"/>
    <w:rsid w:val="00605435"/>
    <w:rsid w:val="00605EAD"/>
    <w:rsid w:val="006063A3"/>
    <w:rsid w:val="00606774"/>
    <w:rsid w:val="0060679F"/>
    <w:rsid w:val="006067BA"/>
    <w:rsid w:val="00606B5A"/>
    <w:rsid w:val="00606B8F"/>
    <w:rsid w:val="00606C6B"/>
    <w:rsid w:val="00606D01"/>
    <w:rsid w:val="0060700A"/>
    <w:rsid w:val="00607321"/>
    <w:rsid w:val="00607728"/>
    <w:rsid w:val="0061030B"/>
    <w:rsid w:val="0061173E"/>
    <w:rsid w:val="006118DA"/>
    <w:rsid w:val="00611B6A"/>
    <w:rsid w:val="00611CD8"/>
    <w:rsid w:val="00612573"/>
    <w:rsid w:val="006129CB"/>
    <w:rsid w:val="00613080"/>
    <w:rsid w:val="0061318F"/>
    <w:rsid w:val="00613B1F"/>
    <w:rsid w:val="00613BE4"/>
    <w:rsid w:val="00614086"/>
    <w:rsid w:val="0061442B"/>
    <w:rsid w:val="0061446D"/>
    <w:rsid w:val="00614CBB"/>
    <w:rsid w:val="00615444"/>
    <w:rsid w:val="0061573D"/>
    <w:rsid w:val="00615D5D"/>
    <w:rsid w:val="00617463"/>
    <w:rsid w:val="00617F15"/>
    <w:rsid w:val="006202D9"/>
    <w:rsid w:val="00620393"/>
    <w:rsid w:val="006203D0"/>
    <w:rsid w:val="00620456"/>
    <w:rsid w:val="006206E4"/>
    <w:rsid w:val="00620724"/>
    <w:rsid w:val="006207A6"/>
    <w:rsid w:val="00620C17"/>
    <w:rsid w:val="00620D02"/>
    <w:rsid w:val="00620F45"/>
    <w:rsid w:val="006218F1"/>
    <w:rsid w:val="00621E4D"/>
    <w:rsid w:val="0062232A"/>
    <w:rsid w:val="00622D85"/>
    <w:rsid w:val="0062340D"/>
    <w:rsid w:val="006234A3"/>
    <w:rsid w:val="00623898"/>
    <w:rsid w:val="006239D1"/>
    <w:rsid w:val="00623E55"/>
    <w:rsid w:val="006243F1"/>
    <w:rsid w:val="00624946"/>
    <w:rsid w:val="00624A22"/>
    <w:rsid w:val="00625F51"/>
    <w:rsid w:val="00626193"/>
    <w:rsid w:val="0062631D"/>
    <w:rsid w:val="00627416"/>
    <w:rsid w:val="00630063"/>
    <w:rsid w:val="0063016B"/>
    <w:rsid w:val="00630E2B"/>
    <w:rsid w:val="0063103D"/>
    <w:rsid w:val="00631874"/>
    <w:rsid w:val="006318D2"/>
    <w:rsid w:val="006319E5"/>
    <w:rsid w:val="00631AFF"/>
    <w:rsid w:val="00631B36"/>
    <w:rsid w:val="00631D32"/>
    <w:rsid w:val="006320B6"/>
    <w:rsid w:val="006320D7"/>
    <w:rsid w:val="00632354"/>
    <w:rsid w:val="00632A78"/>
    <w:rsid w:val="00632CB3"/>
    <w:rsid w:val="00632FF0"/>
    <w:rsid w:val="006337A1"/>
    <w:rsid w:val="00633CA2"/>
    <w:rsid w:val="00634D7E"/>
    <w:rsid w:val="00634E3B"/>
    <w:rsid w:val="00634F3D"/>
    <w:rsid w:val="00635206"/>
    <w:rsid w:val="0063545B"/>
    <w:rsid w:val="00635583"/>
    <w:rsid w:val="00635B8E"/>
    <w:rsid w:val="00635DB0"/>
    <w:rsid w:val="00636078"/>
    <w:rsid w:val="00636129"/>
    <w:rsid w:val="00636213"/>
    <w:rsid w:val="00636351"/>
    <w:rsid w:val="00636486"/>
    <w:rsid w:val="00636980"/>
    <w:rsid w:val="00636A8C"/>
    <w:rsid w:val="00636EC8"/>
    <w:rsid w:val="00636F64"/>
    <w:rsid w:val="0063724A"/>
    <w:rsid w:val="00637338"/>
    <w:rsid w:val="006377A4"/>
    <w:rsid w:val="00637B11"/>
    <w:rsid w:val="006401F2"/>
    <w:rsid w:val="0064052F"/>
    <w:rsid w:val="00640546"/>
    <w:rsid w:val="00641017"/>
    <w:rsid w:val="006410EF"/>
    <w:rsid w:val="00641100"/>
    <w:rsid w:val="006417CE"/>
    <w:rsid w:val="00641B1E"/>
    <w:rsid w:val="00641DF8"/>
    <w:rsid w:val="00641E4D"/>
    <w:rsid w:val="0064200B"/>
    <w:rsid w:val="006420AB"/>
    <w:rsid w:val="0064226A"/>
    <w:rsid w:val="0064261A"/>
    <w:rsid w:val="006426B0"/>
    <w:rsid w:val="00642A0E"/>
    <w:rsid w:val="00642D64"/>
    <w:rsid w:val="0064311E"/>
    <w:rsid w:val="00643B6F"/>
    <w:rsid w:val="0064431F"/>
    <w:rsid w:val="00644A90"/>
    <w:rsid w:val="00644C01"/>
    <w:rsid w:val="00644D1F"/>
    <w:rsid w:val="00645763"/>
    <w:rsid w:val="00645BA3"/>
    <w:rsid w:val="00645E32"/>
    <w:rsid w:val="00645E6B"/>
    <w:rsid w:val="00645E8C"/>
    <w:rsid w:val="00645F5D"/>
    <w:rsid w:val="006460F1"/>
    <w:rsid w:val="006463F9"/>
    <w:rsid w:val="00646690"/>
    <w:rsid w:val="0064696F"/>
    <w:rsid w:val="006470DB"/>
    <w:rsid w:val="006471C0"/>
    <w:rsid w:val="00647C80"/>
    <w:rsid w:val="00647DCA"/>
    <w:rsid w:val="006503DD"/>
    <w:rsid w:val="00650784"/>
    <w:rsid w:val="00650858"/>
    <w:rsid w:val="00650B1E"/>
    <w:rsid w:val="006518D1"/>
    <w:rsid w:val="0065202D"/>
    <w:rsid w:val="006530E4"/>
    <w:rsid w:val="006534FF"/>
    <w:rsid w:val="0065360B"/>
    <w:rsid w:val="006537E5"/>
    <w:rsid w:val="006539CC"/>
    <w:rsid w:val="00653BC9"/>
    <w:rsid w:val="00653F25"/>
    <w:rsid w:val="0065442D"/>
    <w:rsid w:val="006544FF"/>
    <w:rsid w:val="0065454E"/>
    <w:rsid w:val="006554BE"/>
    <w:rsid w:val="00655D93"/>
    <w:rsid w:val="006560FB"/>
    <w:rsid w:val="0065640E"/>
    <w:rsid w:val="0065648B"/>
    <w:rsid w:val="006568A1"/>
    <w:rsid w:val="00656DB2"/>
    <w:rsid w:val="00657524"/>
    <w:rsid w:val="0065759C"/>
    <w:rsid w:val="006577BD"/>
    <w:rsid w:val="006578A3"/>
    <w:rsid w:val="00657E06"/>
    <w:rsid w:val="006607AA"/>
    <w:rsid w:val="00660986"/>
    <w:rsid w:val="006615B2"/>
    <w:rsid w:val="00662175"/>
    <w:rsid w:val="006624C0"/>
    <w:rsid w:val="0066250B"/>
    <w:rsid w:val="0066257C"/>
    <w:rsid w:val="00662734"/>
    <w:rsid w:val="0066314E"/>
    <w:rsid w:val="00663310"/>
    <w:rsid w:val="006633EC"/>
    <w:rsid w:val="00664527"/>
    <w:rsid w:val="00664540"/>
    <w:rsid w:val="006646CC"/>
    <w:rsid w:val="00664926"/>
    <w:rsid w:val="00664931"/>
    <w:rsid w:val="00664A0C"/>
    <w:rsid w:val="00664C51"/>
    <w:rsid w:val="00664C57"/>
    <w:rsid w:val="00664D7E"/>
    <w:rsid w:val="00664F6F"/>
    <w:rsid w:val="00665086"/>
    <w:rsid w:val="00665A02"/>
    <w:rsid w:val="00666740"/>
    <w:rsid w:val="00666D1B"/>
    <w:rsid w:val="00666F38"/>
    <w:rsid w:val="00667350"/>
    <w:rsid w:val="0066770D"/>
    <w:rsid w:val="00667A77"/>
    <w:rsid w:val="00667B0A"/>
    <w:rsid w:val="00667E91"/>
    <w:rsid w:val="00670332"/>
    <w:rsid w:val="006707A7"/>
    <w:rsid w:val="006708FD"/>
    <w:rsid w:val="00671017"/>
    <w:rsid w:val="006714F5"/>
    <w:rsid w:val="00671579"/>
    <w:rsid w:val="00671827"/>
    <w:rsid w:val="006724B4"/>
    <w:rsid w:val="00672F1E"/>
    <w:rsid w:val="0067345A"/>
    <w:rsid w:val="006735D1"/>
    <w:rsid w:val="00673604"/>
    <w:rsid w:val="006737B4"/>
    <w:rsid w:val="00673B70"/>
    <w:rsid w:val="0067401E"/>
    <w:rsid w:val="00674822"/>
    <w:rsid w:val="00674D0A"/>
    <w:rsid w:val="00675B3E"/>
    <w:rsid w:val="00675C8A"/>
    <w:rsid w:val="00675EF9"/>
    <w:rsid w:val="0067686F"/>
    <w:rsid w:val="00676BB5"/>
    <w:rsid w:val="0067796D"/>
    <w:rsid w:val="00677DD2"/>
    <w:rsid w:val="00677EFB"/>
    <w:rsid w:val="006801B0"/>
    <w:rsid w:val="00680423"/>
    <w:rsid w:val="00680713"/>
    <w:rsid w:val="00680D2E"/>
    <w:rsid w:val="00681072"/>
    <w:rsid w:val="006813A5"/>
    <w:rsid w:val="00681783"/>
    <w:rsid w:val="0068193B"/>
    <w:rsid w:val="00681C83"/>
    <w:rsid w:val="00681D5B"/>
    <w:rsid w:val="00682079"/>
    <w:rsid w:val="0068220C"/>
    <w:rsid w:val="00682318"/>
    <w:rsid w:val="00682588"/>
    <w:rsid w:val="00682A4A"/>
    <w:rsid w:val="00682C0D"/>
    <w:rsid w:val="00682DA2"/>
    <w:rsid w:val="00682DFB"/>
    <w:rsid w:val="00682E4C"/>
    <w:rsid w:val="00682EB7"/>
    <w:rsid w:val="006831AB"/>
    <w:rsid w:val="0068351E"/>
    <w:rsid w:val="00684235"/>
    <w:rsid w:val="0068450E"/>
    <w:rsid w:val="00684701"/>
    <w:rsid w:val="0068550D"/>
    <w:rsid w:val="00685825"/>
    <w:rsid w:val="00685919"/>
    <w:rsid w:val="00685D5D"/>
    <w:rsid w:val="00685E8C"/>
    <w:rsid w:val="00685EB1"/>
    <w:rsid w:val="00686123"/>
    <w:rsid w:val="0068613D"/>
    <w:rsid w:val="00686152"/>
    <w:rsid w:val="006861A4"/>
    <w:rsid w:val="00686979"/>
    <w:rsid w:val="006869DA"/>
    <w:rsid w:val="00686D7A"/>
    <w:rsid w:val="00686EA8"/>
    <w:rsid w:val="00686F4A"/>
    <w:rsid w:val="00687272"/>
    <w:rsid w:val="00687AE5"/>
    <w:rsid w:val="00687E39"/>
    <w:rsid w:val="006905DC"/>
    <w:rsid w:val="0069062C"/>
    <w:rsid w:val="00690637"/>
    <w:rsid w:val="00690729"/>
    <w:rsid w:val="00690D26"/>
    <w:rsid w:val="00690E98"/>
    <w:rsid w:val="006910E1"/>
    <w:rsid w:val="0069161D"/>
    <w:rsid w:val="00691784"/>
    <w:rsid w:val="00691D51"/>
    <w:rsid w:val="00691FC6"/>
    <w:rsid w:val="0069247B"/>
    <w:rsid w:val="00692499"/>
    <w:rsid w:val="00692608"/>
    <w:rsid w:val="006929B3"/>
    <w:rsid w:val="0069358C"/>
    <w:rsid w:val="006935A5"/>
    <w:rsid w:val="00693868"/>
    <w:rsid w:val="0069399B"/>
    <w:rsid w:val="00693D37"/>
    <w:rsid w:val="00693E00"/>
    <w:rsid w:val="00693EA8"/>
    <w:rsid w:val="00694EFB"/>
    <w:rsid w:val="00695331"/>
    <w:rsid w:val="00695CFD"/>
    <w:rsid w:val="00696679"/>
    <w:rsid w:val="00696A3D"/>
    <w:rsid w:val="00696B9E"/>
    <w:rsid w:val="00696D2E"/>
    <w:rsid w:val="00697433"/>
    <w:rsid w:val="006975BD"/>
    <w:rsid w:val="006977BC"/>
    <w:rsid w:val="006979BF"/>
    <w:rsid w:val="00697A48"/>
    <w:rsid w:val="00697EEF"/>
    <w:rsid w:val="006A0245"/>
    <w:rsid w:val="006A0585"/>
    <w:rsid w:val="006A0A6B"/>
    <w:rsid w:val="006A0B04"/>
    <w:rsid w:val="006A0BE6"/>
    <w:rsid w:val="006A1616"/>
    <w:rsid w:val="006A1A81"/>
    <w:rsid w:val="006A1DAD"/>
    <w:rsid w:val="006A1F6C"/>
    <w:rsid w:val="006A2378"/>
    <w:rsid w:val="006A2475"/>
    <w:rsid w:val="006A2576"/>
    <w:rsid w:val="006A28B4"/>
    <w:rsid w:val="006A29B3"/>
    <w:rsid w:val="006A30C6"/>
    <w:rsid w:val="006A31D3"/>
    <w:rsid w:val="006A3430"/>
    <w:rsid w:val="006A3E73"/>
    <w:rsid w:val="006A4056"/>
    <w:rsid w:val="006A45B6"/>
    <w:rsid w:val="006A47CF"/>
    <w:rsid w:val="006A4955"/>
    <w:rsid w:val="006A4974"/>
    <w:rsid w:val="006A4C71"/>
    <w:rsid w:val="006A4D02"/>
    <w:rsid w:val="006A52C8"/>
    <w:rsid w:val="006A57E6"/>
    <w:rsid w:val="006A6479"/>
    <w:rsid w:val="006A6549"/>
    <w:rsid w:val="006A71E0"/>
    <w:rsid w:val="006A7225"/>
    <w:rsid w:val="006A7805"/>
    <w:rsid w:val="006A7E93"/>
    <w:rsid w:val="006B0159"/>
    <w:rsid w:val="006B01E5"/>
    <w:rsid w:val="006B02F7"/>
    <w:rsid w:val="006B0F87"/>
    <w:rsid w:val="006B1162"/>
    <w:rsid w:val="006B122B"/>
    <w:rsid w:val="006B1ACD"/>
    <w:rsid w:val="006B1FC0"/>
    <w:rsid w:val="006B26DE"/>
    <w:rsid w:val="006B280B"/>
    <w:rsid w:val="006B2D64"/>
    <w:rsid w:val="006B461A"/>
    <w:rsid w:val="006B46E8"/>
    <w:rsid w:val="006B49FB"/>
    <w:rsid w:val="006B4AF3"/>
    <w:rsid w:val="006B4B22"/>
    <w:rsid w:val="006B5037"/>
    <w:rsid w:val="006B5430"/>
    <w:rsid w:val="006B5B56"/>
    <w:rsid w:val="006B5FDC"/>
    <w:rsid w:val="006B6174"/>
    <w:rsid w:val="006B661E"/>
    <w:rsid w:val="006B67A2"/>
    <w:rsid w:val="006B67F2"/>
    <w:rsid w:val="006B6B87"/>
    <w:rsid w:val="006B6F66"/>
    <w:rsid w:val="006B7198"/>
    <w:rsid w:val="006B7713"/>
    <w:rsid w:val="006C065A"/>
    <w:rsid w:val="006C091C"/>
    <w:rsid w:val="006C0928"/>
    <w:rsid w:val="006C0950"/>
    <w:rsid w:val="006C0983"/>
    <w:rsid w:val="006C0B7E"/>
    <w:rsid w:val="006C0CA9"/>
    <w:rsid w:val="006C140E"/>
    <w:rsid w:val="006C14E3"/>
    <w:rsid w:val="006C18F3"/>
    <w:rsid w:val="006C2426"/>
    <w:rsid w:val="006C2D02"/>
    <w:rsid w:val="006C3427"/>
    <w:rsid w:val="006C3497"/>
    <w:rsid w:val="006C34F7"/>
    <w:rsid w:val="006C3607"/>
    <w:rsid w:val="006C39BD"/>
    <w:rsid w:val="006C39E8"/>
    <w:rsid w:val="006C3BAA"/>
    <w:rsid w:val="006C3DA0"/>
    <w:rsid w:val="006C3F14"/>
    <w:rsid w:val="006C4637"/>
    <w:rsid w:val="006C4B62"/>
    <w:rsid w:val="006C51C0"/>
    <w:rsid w:val="006C5239"/>
    <w:rsid w:val="006C5902"/>
    <w:rsid w:val="006C5F12"/>
    <w:rsid w:val="006C5F7E"/>
    <w:rsid w:val="006C6066"/>
    <w:rsid w:val="006C6719"/>
    <w:rsid w:val="006C6A5B"/>
    <w:rsid w:val="006C7008"/>
    <w:rsid w:val="006C707E"/>
    <w:rsid w:val="006C72C3"/>
    <w:rsid w:val="006C7739"/>
    <w:rsid w:val="006C77D0"/>
    <w:rsid w:val="006C798E"/>
    <w:rsid w:val="006C79B1"/>
    <w:rsid w:val="006C7A01"/>
    <w:rsid w:val="006C7FB8"/>
    <w:rsid w:val="006D0848"/>
    <w:rsid w:val="006D0878"/>
    <w:rsid w:val="006D09AB"/>
    <w:rsid w:val="006D11CA"/>
    <w:rsid w:val="006D1453"/>
    <w:rsid w:val="006D15C9"/>
    <w:rsid w:val="006D176D"/>
    <w:rsid w:val="006D19D5"/>
    <w:rsid w:val="006D1A65"/>
    <w:rsid w:val="006D2738"/>
    <w:rsid w:val="006D28B2"/>
    <w:rsid w:val="006D2F92"/>
    <w:rsid w:val="006D3179"/>
    <w:rsid w:val="006D338C"/>
    <w:rsid w:val="006D35C3"/>
    <w:rsid w:val="006D3F9F"/>
    <w:rsid w:val="006D41FA"/>
    <w:rsid w:val="006D5316"/>
    <w:rsid w:val="006D5923"/>
    <w:rsid w:val="006D6066"/>
    <w:rsid w:val="006D6A3C"/>
    <w:rsid w:val="006D6BCC"/>
    <w:rsid w:val="006D7307"/>
    <w:rsid w:val="006D7356"/>
    <w:rsid w:val="006D760E"/>
    <w:rsid w:val="006E0104"/>
    <w:rsid w:val="006E01A2"/>
    <w:rsid w:val="006E027D"/>
    <w:rsid w:val="006E0319"/>
    <w:rsid w:val="006E0C25"/>
    <w:rsid w:val="006E0E2C"/>
    <w:rsid w:val="006E12B4"/>
    <w:rsid w:val="006E1813"/>
    <w:rsid w:val="006E22CB"/>
    <w:rsid w:val="006E29CC"/>
    <w:rsid w:val="006E29FD"/>
    <w:rsid w:val="006E2D9E"/>
    <w:rsid w:val="006E3009"/>
    <w:rsid w:val="006E35A4"/>
    <w:rsid w:val="006E36A7"/>
    <w:rsid w:val="006E3BA8"/>
    <w:rsid w:val="006E4149"/>
    <w:rsid w:val="006E45E0"/>
    <w:rsid w:val="006E47AA"/>
    <w:rsid w:val="006E4B8C"/>
    <w:rsid w:val="006E4CB0"/>
    <w:rsid w:val="006E4EC2"/>
    <w:rsid w:val="006E4FED"/>
    <w:rsid w:val="006E5016"/>
    <w:rsid w:val="006E50C2"/>
    <w:rsid w:val="006E55C4"/>
    <w:rsid w:val="006E5CD5"/>
    <w:rsid w:val="006E5D40"/>
    <w:rsid w:val="006E5F48"/>
    <w:rsid w:val="006E6F85"/>
    <w:rsid w:val="006E70DC"/>
    <w:rsid w:val="006E748F"/>
    <w:rsid w:val="006E74F4"/>
    <w:rsid w:val="006E7E6C"/>
    <w:rsid w:val="006F04B3"/>
    <w:rsid w:val="006F0F1A"/>
    <w:rsid w:val="006F1014"/>
    <w:rsid w:val="006F1264"/>
    <w:rsid w:val="006F1441"/>
    <w:rsid w:val="006F1667"/>
    <w:rsid w:val="006F1BCB"/>
    <w:rsid w:val="006F1BF1"/>
    <w:rsid w:val="006F230A"/>
    <w:rsid w:val="006F24C9"/>
    <w:rsid w:val="006F26AC"/>
    <w:rsid w:val="006F29BA"/>
    <w:rsid w:val="006F3A17"/>
    <w:rsid w:val="006F3AD6"/>
    <w:rsid w:val="006F3C1B"/>
    <w:rsid w:val="006F3F3C"/>
    <w:rsid w:val="006F4A34"/>
    <w:rsid w:val="006F4AC3"/>
    <w:rsid w:val="006F4D9E"/>
    <w:rsid w:val="006F4F53"/>
    <w:rsid w:val="006F5245"/>
    <w:rsid w:val="006F52DF"/>
    <w:rsid w:val="006F5E65"/>
    <w:rsid w:val="006F626E"/>
    <w:rsid w:val="006F66A3"/>
    <w:rsid w:val="006F67C8"/>
    <w:rsid w:val="006F6AD3"/>
    <w:rsid w:val="006F6B1D"/>
    <w:rsid w:val="006F6CE8"/>
    <w:rsid w:val="006F7279"/>
    <w:rsid w:val="006F7615"/>
    <w:rsid w:val="006F766A"/>
    <w:rsid w:val="006F79D8"/>
    <w:rsid w:val="006F7BE5"/>
    <w:rsid w:val="006F7C14"/>
    <w:rsid w:val="0070034B"/>
    <w:rsid w:val="00700357"/>
    <w:rsid w:val="00700A2C"/>
    <w:rsid w:val="00700BA6"/>
    <w:rsid w:val="00701153"/>
    <w:rsid w:val="0070137B"/>
    <w:rsid w:val="0070153D"/>
    <w:rsid w:val="007016EF"/>
    <w:rsid w:val="00701C00"/>
    <w:rsid w:val="00701D58"/>
    <w:rsid w:val="00701EF6"/>
    <w:rsid w:val="0070222D"/>
    <w:rsid w:val="00702D0D"/>
    <w:rsid w:val="00702D6F"/>
    <w:rsid w:val="00702D92"/>
    <w:rsid w:val="00702EB7"/>
    <w:rsid w:val="007038EC"/>
    <w:rsid w:val="0070404B"/>
    <w:rsid w:val="0070480B"/>
    <w:rsid w:val="00704A11"/>
    <w:rsid w:val="00704BFF"/>
    <w:rsid w:val="0070552C"/>
    <w:rsid w:val="00705539"/>
    <w:rsid w:val="0070570E"/>
    <w:rsid w:val="00705878"/>
    <w:rsid w:val="00705A46"/>
    <w:rsid w:val="00706083"/>
    <w:rsid w:val="007063E5"/>
    <w:rsid w:val="00706A3C"/>
    <w:rsid w:val="00706B07"/>
    <w:rsid w:val="00706B74"/>
    <w:rsid w:val="00706DD7"/>
    <w:rsid w:val="007070C4"/>
    <w:rsid w:val="0070765D"/>
    <w:rsid w:val="00707D39"/>
    <w:rsid w:val="00707E0E"/>
    <w:rsid w:val="00710605"/>
    <w:rsid w:val="007110AB"/>
    <w:rsid w:val="0071130E"/>
    <w:rsid w:val="00711632"/>
    <w:rsid w:val="00711692"/>
    <w:rsid w:val="007116A0"/>
    <w:rsid w:val="0071176D"/>
    <w:rsid w:val="00711999"/>
    <w:rsid w:val="00711A0E"/>
    <w:rsid w:val="00711B2E"/>
    <w:rsid w:val="00711D52"/>
    <w:rsid w:val="007127C1"/>
    <w:rsid w:val="007128AB"/>
    <w:rsid w:val="00712923"/>
    <w:rsid w:val="007129E7"/>
    <w:rsid w:val="007130D3"/>
    <w:rsid w:val="0071388B"/>
    <w:rsid w:val="00713F51"/>
    <w:rsid w:val="0071401C"/>
    <w:rsid w:val="0071410E"/>
    <w:rsid w:val="00714213"/>
    <w:rsid w:val="00714550"/>
    <w:rsid w:val="00714A74"/>
    <w:rsid w:val="00714D3F"/>
    <w:rsid w:val="007153D8"/>
    <w:rsid w:val="00715560"/>
    <w:rsid w:val="007158E8"/>
    <w:rsid w:val="00715937"/>
    <w:rsid w:val="00715A02"/>
    <w:rsid w:val="00716043"/>
    <w:rsid w:val="00716182"/>
    <w:rsid w:val="00716812"/>
    <w:rsid w:val="00716A67"/>
    <w:rsid w:val="00716B0F"/>
    <w:rsid w:val="00716BB4"/>
    <w:rsid w:val="00716CE5"/>
    <w:rsid w:val="007171B3"/>
    <w:rsid w:val="007174A4"/>
    <w:rsid w:val="00717CBA"/>
    <w:rsid w:val="00717FEA"/>
    <w:rsid w:val="00720454"/>
    <w:rsid w:val="00720493"/>
    <w:rsid w:val="007208DE"/>
    <w:rsid w:val="007209E4"/>
    <w:rsid w:val="00720BC2"/>
    <w:rsid w:val="00720DDC"/>
    <w:rsid w:val="00720E39"/>
    <w:rsid w:val="00720F65"/>
    <w:rsid w:val="0072118D"/>
    <w:rsid w:val="00721F20"/>
    <w:rsid w:val="007222B1"/>
    <w:rsid w:val="007227D4"/>
    <w:rsid w:val="0072292D"/>
    <w:rsid w:val="00723214"/>
    <w:rsid w:val="007232F9"/>
    <w:rsid w:val="0072370A"/>
    <w:rsid w:val="0072452D"/>
    <w:rsid w:val="0072482C"/>
    <w:rsid w:val="00724BB1"/>
    <w:rsid w:val="007250E3"/>
    <w:rsid w:val="00725693"/>
    <w:rsid w:val="00725742"/>
    <w:rsid w:val="00725BCF"/>
    <w:rsid w:val="007261A4"/>
    <w:rsid w:val="007262CB"/>
    <w:rsid w:val="0072676D"/>
    <w:rsid w:val="00726773"/>
    <w:rsid w:val="00726776"/>
    <w:rsid w:val="007268C6"/>
    <w:rsid w:val="00726A4B"/>
    <w:rsid w:val="00726F52"/>
    <w:rsid w:val="00726FE5"/>
    <w:rsid w:val="00727B06"/>
    <w:rsid w:val="007301E8"/>
    <w:rsid w:val="0073020B"/>
    <w:rsid w:val="00730490"/>
    <w:rsid w:val="0073103E"/>
    <w:rsid w:val="00731522"/>
    <w:rsid w:val="00732A50"/>
    <w:rsid w:val="00733478"/>
    <w:rsid w:val="00733841"/>
    <w:rsid w:val="00733D1C"/>
    <w:rsid w:val="00734298"/>
    <w:rsid w:val="007343FF"/>
    <w:rsid w:val="00734680"/>
    <w:rsid w:val="007348A5"/>
    <w:rsid w:val="007352CA"/>
    <w:rsid w:val="00735C48"/>
    <w:rsid w:val="00736142"/>
    <w:rsid w:val="00736179"/>
    <w:rsid w:val="00736458"/>
    <w:rsid w:val="00736DB0"/>
    <w:rsid w:val="00736E34"/>
    <w:rsid w:val="00737766"/>
    <w:rsid w:val="00737B0D"/>
    <w:rsid w:val="00737B39"/>
    <w:rsid w:val="007406E1"/>
    <w:rsid w:val="007415BF"/>
    <w:rsid w:val="00741855"/>
    <w:rsid w:val="00742125"/>
    <w:rsid w:val="00742AF9"/>
    <w:rsid w:val="00742EB4"/>
    <w:rsid w:val="00742EC5"/>
    <w:rsid w:val="00742F27"/>
    <w:rsid w:val="007432F3"/>
    <w:rsid w:val="0074371D"/>
    <w:rsid w:val="00743B8D"/>
    <w:rsid w:val="0074404B"/>
    <w:rsid w:val="007440AE"/>
    <w:rsid w:val="007444FC"/>
    <w:rsid w:val="0074462F"/>
    <w:rsid w:val="00744C4F"/>
    <w:rsid w:val="00744CC4"/>
    <w:rsid w:val="00745077"/>
    <w:rsid w:val="007450C5"/>
    <w:rsid w:val="0074545E"/>
    <w:rsid w:val="00745F4D"/>
    <w:rsid w:val="0074600E"/>
    <w:rsid w:val="00746932"/>
    <w:rsid w:val="00747018"/>
    <w:rsid w:val="00747079"/>
    <w:rsid w:val="00747A97"/>
    <w:rsid w:val="00747E58"/>
    <w:rsid w:val="00747EBE"/>
    <w:rsid w:val="007502C9"/>
    <w:rsid w:val="007509F9"/>
    <w:rsid w:val="00750BE8"/>
    <w:rsid w:val="00750D01"/>
    <w:rsid w:val="00750D46"/>
    <w:rsid w:val="00751665"/>
    <w:rsid w:val="00751C46"/>
    <w:rsid w:val="00751D10"/>
    <w:rsid w:val="00751FDA"/>
    <w:rsid w:val="00752226"/>
    <w:rsid w:val="00752357"/>
    <w:rsid w:val="0075245D"/>
    <w:rsid w:val="00752B4A"/>
    <w:rsid w:val="00752CF9"/>
    <w:rsid w:val="0075306C"/>
    <w:rsid w:val="0075345A"/>
    <w:rsid w:val="0075374D"/>
    <w:rsid w:val="00753891"/>
    <w:rsid w:val="00753B1E"/>
    <w:rsid w:val="00753CB3"/>
    <w:rsid w:val="00753FB0"/>
    <w:rsid w:val="007541B1"/>
    <w:rsid w:val="007542A1"/>
    <w:rsid w:val="0075466C"/>
    <w:rsid w:val="00754AB9"/>
    <w:rsid w:val="00754C64"/>
    <w:rsid w:val="00755442"/>
    <w:rsid w:val="0075573E"/>
    <w:rsid w:val="00756082"/>
    <w:rsid w:val="00756470"/>
    <w:rsid w:val="00756571"/>
    <w:rsid w:val="00756751"/>
    <w:rsid w:val="00757088"/>
    <w:rsid w:val="007574B3"/>
    <w:rsid w:val="00757529"/>
    <w:rsid w:val="0075755B"/>
    <w:rsid w:val="0075774A"/>
    <w:rsid w:val="00757B8C"/>
    <w:rsid w:val="00757C75"/>
    <w:rsid w:val="00757CAD"/>
    <w:rsid w:val="00757D9E"/>
    <w:rsid w:val="00757F12"/>
    <w:rsid w:val="007602FB"/>
    <w:rsid w:val="007605F5"/>
    <w:rsid w:val="00760C19"/>
    <w:rsid w:val="00761262"/>
    <w:rsid w:val="00761C30"/>
    <w:rsid w:val="00762246"/>
    <w:rsid w:val="00762678"/>
    <w:rsid w:val="007626CC"/>
    <w:rsid w:val="00762824"/>
    <w:rsid w:val="00762F10"/>
    <w:rsid w:val="00762FCD"/>
    <w:rsid w:val="00763204"/>
    <w:rsid w:val="00763AB2"/>
    <w:rsid w:val="00765923"/>
    <w:rsid w:val="007665DE"/>
    <w:rsid w:val="00766668"/>
    <w:rsid w:val="00766C65"/>
    <w:rsid w:val="00767075"/>
    <w:rsid w:val="00767D39"/>
    <w:rsid w:val="00767DCA"/>
    <w:rsid w:val="007704B5"/>
    <w:rsid w:val="00770711"/>
    <w:rsid w:val="0077092B"/>
    <w:rsid w:val="00771011"/>
    <w:rsid w:val="00772573"/>
    <w:rsid w:val="00772DC2"/>
    <w:rsid w:val="00772DE9"/>
    <w:rsid w:val="007735F0"/>
    <w:rsid w:val="007736E9"/>
    <w:rsid w:val="00773993"/>
    <w:rsid w:val="00774045"/>
    <w:rsid w:val="00774255"/>
    <w:rsid w:val="007744E6"/>
    <w:rsid w:val="007746E1"/>
    <w:rsid w:val="00774BA5"/>
    <w:rsid w:val="00774E11"/>
    <w:rsid w:val="00774F0F"/>
    <w:rsid w:val="007750C3"/>
    <w:rsid w:val="0077537E"/>
    <w:rsid w:val="00775B49"/>
    <w:rsid w:val="00775EB0"/>
    <w:rsid w:val="00776125"/>
    <w:rsid w:val="007763D3"/>
    <w:rsid w:val="007764A2"/>
    <w:rsid w:val="007772CD"/>
    <w:rsid w:val="0077741D"/>
    <w:rsid w:val="00777912"/>
    <w:rsid w:val="00777C00"/>
    <w:rsid w:val="0078005A"/>
    <w:rsid w:val="007809A5"/>
    <w:rsid w:val="00780A72"/>
    <w:rsid w:val="00780AC6"/>
    <w:rsid w:val="00781285"/>
    <w:rsid w:val="00781C72"/>
    <w:rsid w:val="00781DBD"/>
    <w:rsid w:val="00781E9A"/>
    <w:rsid w:val="0078231E"/>
    <w:rsid w:val="007824EA"/>
    <w:rsid w:val="00782577"/>
    <w:rsid w:val="007825E5"/>
    <w:rsid w:val="00782BF0"/>
    <w:rsid w:val="00783609"/>
    <w:rsid w:val="0078394B"/>
    <w:rsid w:val="00783F10"/>
    <w:rsid w:val="00784570"/>
    <w:rsid w:val="00784597"/>
    <w:rsid w:val="007859C6"/>
    <w:rsid w:val="007866F4"/>
    <w:rsid w:val="007869E9"/>
    <w:rsid w:val="00786CD8"/>
    <w:rsid w:val="00786DAF"/>
    <w:rsid w:val="00787757"/>
    <w:rsid w:val="0078799A"/>
    <w:rsid w:val="00790912"/>
    <w:rsid w:val="00790B6A"/>
    <w:rsid w:val="00790D9D"/>
    <w:rsid w:val="007915BC"/>
    <w:rsid w:val="00791C38"/>
    <w:rsid w:val="007927A1"/>
    <w:rsid w:val="00792C3C"/>
    <w:rsid w:val="00792E06"/>
    <w:rsid w:val="00793B65"/>
    <w:rsid w:val="00793E59"/>
    <w:rsid w:val="00794521"/>
    <w:rsid w:val="00794622"/>
    <w:rsid w:val="0079531E"/>
    <w:rsid w:val="00795491"/>
    <w:rsid w:val="0079621D"/>
    <w:rsid w:val="00796387"/>
    <w:rsid w:val="007968A0"/>
    <w:rsid w:val="00796EA2"/>
    <w:rsid w:val="00796F83"/>
    <w:rsid w:val="007970E1"/>
    <w:rsid w:val="00797141"/>
    <w:rsid w:val="0079742F"/>
    <w:rsid w:val="007977A3"/>
    <w:rsid w:val="00797B0B"/>
    <w:rsid w:val="00797C5A"/>
    <w:rsid w:val="00797F27"/>
    <w:rsid w:val="007A034C"/>
    <w:rsid w:val="007A059E"/>
    <w:rsid w:val="007A0841"/>
    <w:rsid w:val="007A08C7"/>
    <w:rsid w:val="007A0916"/>
    <w:rsid w:val="007A0E80"/>
    <w:rsid w:val="007A0EC6"/>
    <w:rsid w:val="007A1060"/>
    <w:rsid w:val="007A10C9"/>
    <w:rsid w:val="007A10EE"/>
    <w:rsid w:val="007A1361"/>
    <w:rsid w:val="007A1381"/>
    <w:rsid w:val="007A193E"/>
    <w:rsid w:val="007A19F4"/>
    <w:rsid w:val="007A1B28"/>
    <w:rsid w:val="007A1D65"/>
    <w:rsid w:val="007A1EF6"/>
    <w:rsid w:val="007A1FFC"/>
    <w:rsid w:val="007A213F"/>
    <w:rsid w:val="007A218F"/>
    <w:rsid w:val="007A27C6"/>
    <w:rsid w:val="007A27ED"/>
    <w:rsid w:val="007A2933"/>
    <w:rsid w:val="007A2F7B"/>
    <w:rsid w:val="007A312B"/>
    <w:rsid w:val="007A35E4"/>
    <w:rsid w:val="007A36A2"/>
    <w:rsid w:val="007A3A5D"/>
    <w:rsid w:val="007A3ACC"/>
    <w:rsid w:val="007A3AD3"/>
    <w:rsid w:val="007A41AB"/>
    <w:rsid w:val="007A433B"/>
    <w:rsid w:val="007A5655"/>
    <w:rsid w:val="007A5EBE"/>
    <w:rsid w:val="007A6345"/>
    <w:rsid w:val="007A652E"/>
    <w:rsid w:val="007A66DE"/>
    <w:rsid w:val="007A6711"/>
    <w:rsid w:val="007A68E9"/>
    <w:rsid w:val="007A6CBF"/>
    <w:rsid w:val="007A6CD2"/>
    <w:rsid w:val="007A6D66"/>
    <w:rsid w:val="007A6E63"/>
    <w:rsid w:val="007A7042"/>
    <w:rsid w:val="007A707D"/>
    <w:rsid w:val="007A70D1"/>
    <w:rsid w:val="007A7216"/>
    <w:rsid w:val="007A76C0"/>
    <w:rsid w:val="007A7A8D"/>
    <w:rsid w:val="007B0035"/>
    <w:rsid w:val="007B06FD"/>
    <w:rsid w:val="007B111E"/>
    <w:rsid w:val="007B148E"/>
    <w:rsid w:val="007B17CF"/>
    <w:rsid w:val="007B191F"/>
    <w:rsid w:val="007B1CFA"/>
    <w:rsid w:val="007B1DB2"/>
    <w:rsid w:val="007B1F35"/>
    <w:rsid w:val="007B1FF6"/>
    <w:rsid w:val="007B2AD9"/>
    <w:rsid w:val="007B2DA4"/>
    <w:rsid w:val="007B36B4"/>
    <w:rsid w:val="007B3AC5"/>
    <w:rsid w:val="007B4151"/>
    <w:rsid w:val="007B45C6"/>
    <w:rsid w:val="007B4924"/>
    <w:rsid w:val="007B494F"/>
    <w:rsid w:val="007B5069"/>
    <w:rsid w:val="007B51AE"/>
    <w:rsid w:val="007B5411"/>
    <w:rsid w:val="007B57C6"/>
    <w:rsid w:val="007B5B90"/>
    <w:rsid w:val="007B5FA9"/>
    <w:rsid w:val="007B62EF"/>
    <w:rsid w:val="007B642E"/>
    <w:rsid w:val="007B666D"/>
    <w:rsid w:val="007B6B1E"/>
    <w:rsid w:val="007B7794"/>
    <w:rsid w:val="007B79B6"/>
    <w:rsid w:val="007B7D6A"/>
    <w:rsid w:val="007C07E5"/>
    <w:rsid w:val="007C0D05"/>
    <w:rsid w:val="007C12A9"/>
    <w:rsid w:val="007C148C"/>
    <w:rsid w:val="007C1523"/>
    <w:rsid w:val="007C1810"/>
    <w:rsid w:val="007C1A1C"/>
    <w:rsid w:val="007C1D71"/>
    <w:rsid w:val="007C217E"/>
    <w:rsid w:val="007C25B3"/>
    <w:rsid w:val="007C28F0"/>
    <w:rsid w:val="007C2B57"/>
    <w:rsid w:val="007C2BB5"/>
    <w:rsid w:val="007C2EC5"/>
    <w:rsid w:val="007C3202"/>
    <w:rsid w:val="007C33DB"/>
    <w:rsid w:val="007C3828"/>
    <w:rsid w:val="007C3AC7"/>
    <w:rsid w:val="007C3CE6"/>
    <w:rsid w:val="007C3EAE"/>
    <w:rsid w:val="007C3FE9"/>
    <w:rsid w:val="007C485C"/>
    <w:rsid w:val="007C4CCB"/>
    <w:rsid w:val="007C4F24"/>
    <w:rsid w:val="007C51B4"/>
    <w:rsid w:val="007C66FB"/>
    <w:rsid w:val="007C6F24"/>
    <w:rsid w:val="007C71A6"/>
    <w:rsid w:val="007C71B2"/>
    <w:rsid w:val="007C73DA"/>
    <w:rsid w:val="007C74C8"/>
    <w:rsid w:val="007D00E4"/>
    <w:rsid w:val="007D0707"/>
    <w:rsid w:val="007D0BF0"/>
    <w:rsid w:val="007D0F9F"/>
    <w:rsid w:val="007D0FB5"/>
    <w:rsid w:val="007D1044"/>
    <w:rsid w:val="007D2C76"/>
    <w:rsid w:val="007D36AE"/>
    <w:rsid w:val="007D3863"/>
    <w:rsid w:val="007D38EA"/>
    <w:rsid w:val="007D3C63"/>
    <w:rsid w:val="007D3CD7"/>
    <w:rsid w:val="007D3E64"/>
    <w:rsid w:val="007D3F01"/>
    <w:rsid w:val="007D4C94"/>
    <w:rsid w:val="007D4D9A"/>
    <w:rsid w:val="007D53BE"/>
    <w:rsid w:val="007D5598"/>
    <w:rsid w:val="007D57AA"/>
    <w:rsid w:val="007D5C9D"/>
    <w:rsid w:val="007D5CA1"/>
    <w:rsid w:val="007D61A9"/>
    <w:rsid w:val="007D62A0"/>
    <w:rsid w:val="007D64DF"/>
    <w:rsid w:val="007D676B"/>
    <w:rsid w:val="007D72CC"/>
    <w:rsid w:val="007D7483"/>
    <w:rsid w:val="007D7656"/>
    <w:rsid w:val="007E0802"/>
    <w:rsid w:val="007E1695"/>
    <w:rsid w:val="007E1AD0"/>
    <w:rsid w:val="007E1F05"/>
    <w:rsid w:val="007E24DD"/>
    <w:rsid w:val="007E396D"/>
    <w:rsid w:val="007E3A73"/>
    <w:rsid w:val="007E3CDE"/>
    <w:rsid w:val="007E42C8"/>
    <w:rsid w:val="007E433D"/>
    <w:rsid w:val="007E4A80"/>
    <w:rsid w:val="007E4AD1"/>
    <w:rsid w:val="007E4B8F"/>
    <w:rsid w:val="007E4C39"/>
    <w:rsid w:val="007E5FF0"/>
    <w:rsid w:val="007E65E1"/>
    <w:rsid w:val="007E66AE"/>
    <w:rsid w:val="007E690D"/>
    <w:rsid w:val="007E6B6D"/>
    <w:rsid w:val="007E7659"/>
    <w:rsid w:val="007E7971"/>
    <w:rsid w:val="007E7B89"/>
    <w:rsid w:val="007E7C92"/>
    <w:rsid w:val="007E7CDA"/>
    <w:rsid w:val="007F0171"/>
    <w:rsid w:val="007F0A5A"/>
    <w:rsid w:val="007F164D"/>
    <w:rsid w:val="007F1793"/>
    <w:rsid w:val="007F189E"/>
    <w:rsid w:val="007F1BF7"/>
    <w:rsid w:val="007F1F63"/>
    <w:rsid w:val="007F2047"/>
    <w:rsid w:val="007F226F"/>
    <w:rsid w:val="007F2677"/>
    <w:rsid w:val="007F4220"/>
    <w:rsid w:val="007F436A"/>
    <w:rsid w:val="007F592C"/>
    <w:rsid w:val="007F5A41"/>
    <w:rsid w:val="007F5C22"/>
    <w:rsid w:val="007F5DC7"/>
    <w:rsid w:val="007F5F41"/>
    <w:rsid w:val="007F6B19"/>
    <w:rsid w:val="007F6E21"/>
    <w:rsid w:val="007F6F82"/>
    <w:rsid w:val="007F7208"/>
    <w:rsid w:val="007F7485"/>
    <w:rsid w:val="007F7B45"/>
    <w:rsid w:val="007F7BB5"/>
    <w:rsid w:val="0080005B"/>
    <w:rsid w:val="008000AE"/>
    <w:rsid w:val="00800327"/>
    <w:rsid w:val="00800346"/>
    <w:rsid w:val="00800DE5"/>
    <w:rsid w:val="00800F59"/>
    <w:rsid w:val="00801285"/>
    <w:rsid w:val="0080132B"/>
    <w:rsid w:val="00801743"/>
    <w:rsid w:val="00802125"/>
    <w:rsid w:val="008022A3"/>
    <w:rsid w:val="008028CD"/>
    <w:rsid w:val="00802D78"/>
    <w:rsid w:val="00802E74"/>
    <w:rsid w:val="008035B8"/>
    <w:rsid w:val="008038F2"/>
    <w:rsid w:val="00803B93"/>
    <w:rsid w:val="0080423E"/>
    <w:rsid w:val="00804310"/>
    <w:rsid w:val="00804329"/>
    <w:rsid w:val="008043FF"/>
    <w:rsid w:val="008044BB"/>
    <w:rsid w:val="00804D59"/>
    <w:rsid w:val="00804DC1"/>
    <w:rsid w:val="00805664"/>
    <w:rsid w:val="008059F9"/>
    <w:rsid w:val="00805AD6"/>
    <w:rsid w:val="00805E6A"/>
    <w:rsid w:val="00806951"/>
    <w:rsid w:val="00806A44"/>
    <w:rsid w:val="00806F67"/>
    <w:rsid w:val="008078B5"/>
    <w:rsid w:val="00807FBC"/>
    <w:rsid w:val="00810461"/>
    <w:rsid w:val="008104A2"/>
    <w:rsid w:val="008113DA"/>
    <w:rsid w:val="00811691"/>
    <w:rsid w:val="00811C8E"/>
    <w:rsid w:val="00811D4B"/>
    <w:rsid w:val="00811ECC"/>
    <w:rsid w:val="00812215"/>
    <w:rsid w:val="00812BEB"/>
    <w:rsid w:val="00812C43"/>
    <w:rsid w:val="008132F1"/>
    <w:rsid w:val="008138CB"/>
    <w:rsid w:val="008139B7"/>
    <w:rsid w:val="008145E9"/>
    <w:rsid w:val="008147AC"/>
    <w:rsid w:val="0081480D"/>
    <w:rsid w:val="0081485E"/>
    <w:rsid w:val="00814AAE"/>
    <w:rsid w:val="00814FC1"/>
    <w:rsid w:val="0081583C"/>
    <w:rsid w:val="00815A36"/>
    <w:rsid w:val="00815AA4"/>
    <w:rsid w:val="00815BAD"/>
    <w:rsid w:val="008161B3"/>
    <w:rsid w:val="0081630F"/>
    <w:rsid w:val="008164FE"/>
    <w:rsid w:val="0081654A"/>
    <w:rsid w:val="00816572"/>
    <w:rsid w:val="00816791"/>
    <w:rsid w:val="008168AC"/>
    <w:rsid w:val="00816F00"/>
    <w:rsid w:val="008176A0"/>
    <w:rsid w:val="00817BB2"/>
    <w:rsid w:val="00817EBF"/>
    <w:rsid w:val="00817F58"/>
    <w:rsid w:val="008200FC"/>
    <w:rsid w:val="0082010C"/>
    <w:rsid w:val="0082032B"/>
    <w:rsid w:val="008203DD"/>
    <w:rsid w:val="008205F1"/>
    <w:rsid w:val="00820716"/>
    <w:rsid w:val="008209A3"/>
    <w:rsid w:val="00820A8A"/>
    <w:rsid w:val="00820F01"/>
    <w:rsid w:val="00821321"/>
    <w:rsid w:val="0082137B"/>
    <w:rsid w:val="00821648"/>
    <w:rsid w:val="008218A0"/>
    <w:rsid w:val="00821994"/>
    <w:rsid w:val="00822122"/>
    <w:rsid w:val="00822AC6"/>
    <w:rsid w:val="00822EB2"/>
    <w:rsid w:val="00823029"/>
    <w:rsid w:val="008232CD"/>
    <w:rsid w:val="00823458"/>
    <w:rsid w:val="00823AE2"/>
    <w:rsid w:val="00823B4F"/>
    <w:rsid w:val="00823D0D"/>
    <w:rsid w:val="00823FC1"/>
    <w:rsid w:val="008242E0"/>
    <w:rsid w:val="00824D6F"/>
    <w:rsid w:val="008252E7"/>
    <w:rsid w:val="0082563B"/>
    <w:rsid w:val="00825AEE"/>
    <w:rsid w:val="00825D2B"/>
    <w:rsid w:val="00826472"/>
    <w:rsid w:val="0082659E"/>
    <w:rsid w:val="008268B8"/>
    <w:rsid w:val="00826C59"/>
    <w:rsid w:val="008270D4"/>
    <w:rsid w:val="00827111"/>
    <w:rsid w:val="00827366"/>
    <w:rsid w:val="00827506"/>
    <w:rsid w:val="0083046F"/>
    <w:rsid w:val="0083092F"/>
    <w:rsid w:val="00830AA1"/>
    <w:rsid w:val="00831142"/>
    <w:rsid w:val="008313F3"/>
    <w:rsid w:val="00831478"/>
    <w:rsid w:val="00831D47"/>
    <w:rsid w:val="0083281B"/>
    <w:rsid w:val="00832A47"/>
    <w:rsid w:val="0083305F"/>
    <w:rsid w:val="0083313C"/>
    <w:rsid w:val="008331D0"/>
    <w:rsid w:val="00833352"/>
    <w:rsid w:val="008334E1"/>
    <w:rsid w:val="008335E5"/>
    <w:rsid w:val="0083369C"/>
    <w:rsid w:val="00833D91"/>
    <w:rsid w:val="008342B2"/>
    <w:rsid w:val="00834DBB"/>
    <w:rsid w:val="00834F01"/>
    <w:rsid w:val="00835B0E"/>
    <w:rsid w:val="00835C3E"/>
    <w:rsid w:val="008366A2"/>
    <w:rsid w:val="008367BB"/>
    <w:rsid w:val="00836C99"/>
    <w:rsid w:val="0083710D"/>
    <w:rsid w:val="008371D2"/>
    <w:rsid w:val="00837347"/>
    <w:rsid w:val="00837BCE"/>
    <w:rsid w:val="00837DD5"/>
    <w:rsid w:val="008403D2"/>
    <w:rsid w:val="0084145D"/>
    <w:rsid w:val="00841D27"/>
    <w:rsid w:val="0084213C"/>
    <w:rsid w:val="008421B4"/>
    <w:rsid w:val="0084248E"/>
    <w:rsid w:val="008430F6"/>
    <w:rsid w:val="00843100"/>
    <w:rsid w:val="008437D3"/>
    <w:rsid w:val="00843ACA"/>
    <w:rsid w:val="00844160"/>
    <w:rsid w:val="008441B2"/>
    <w:rsid w:val="008443D4"/>
    <w:rsid w:val="00844536"/>
    <w:rsid w:val="00845396"/>
    <w:rsid w:val="0084559C"/>
    <w:rsid w:val="00845CD1"/>
    <w:rsid w:val="00845D3D"/>
    <w:rsid w:val="00846B92"/>
    <w:rsid w:val="00846FFC"/>
    <w:rsid w:val="008470AA"/>
    <w:rsid w:val="00847921"/>
    <w:rsid w:val="00847DC9"/>
    <w:rsid w:val="00847DCC"/>
    <w:rsid w:val="00847FE9"/>
    <w:rsid w:val="00850983"/>
    <w:rsid w:val="00850A3D"/>
    <w:rsid w:val="00850CEA"/>
    <w:rsid w:val="00850F95"/>
    <w:rsid w:val="008510FD"/>
    <w:rsid w:val="008516D3"/>
    <w:rsid w:val="00852039"/>
    <w:rsid w:val="008520FC"/>
    <w:rsid w:val="00852144"/>
    <w:rsid w:val="00852546"/>
    <w:rsid w:val="00852B6C"/>
    <w:rsid w:val="008531AE"/>
    <w:rsid w:val="008531C6"/>
    <w:rsid w:val="008534A4"/>
    <w:rsid w:val="0085351F"/>
    <w:rsid w:val="008536CF"/>
    <w:rsid w:val="008537AD"/>
    <w:rsid w:val="00853AA9"/>
    <w:rsid w:val="008542E2"/>
    <w:rsid w:val="008542E6"/>
    <w:rsid w:val="0085443F"/>
    <w:rsid w:val="008547A5"/>
    <w:rsid w:val="008548F7"/>
    <w:rsid w:val="00855134"/>
    <w:rsid w:val="008554B3"/>
    <w:rsid w:val="00855504"/>
    <w:rsid w:val="00855D57"/>
    <w:rsid w:val="0085623C"/>
    <w:rsid w:val="00856376"/>
    <w:rsid w:val="00856E31"/>
    <w:rsid w:val="00857730"/>
    <w:rsid w:val="00857A3B"/>
    <w:rsid w:val="00857ECC"/>
    <w:rsid w:val="00857FC4"/>
    <w:rsid w:val="00860431"/>
    <w:rsid w:val="00860832"/>
    <w:rsid w:val="00861160"/>
    <w:rsid w:val="0086130B"/>
    <w:rsid w:val="0086221D"/>
    <w:rsid w:val="008625AA"/>
    <w:rsid w:val="0086292B"/>
    <w:rsid w:val="00862DD0"/>
    <w:rsid w:val="00863C1E"/>
    <w:rsid w:val="00863EFF"/>
    <w:rsid w:val="00864076"/>
    <w:rsid w:val="00864426"/>
    <w:rsid w:val="00864A13"/>
    <w:rsid w:val="00864F0B"/>
    <w:rsid w:val="008657AC"/>
    <w:rsid w:val="00865969"/>
    <w:rsid w:val="00865ACA"/>
    <w:rsid w:val="00865B20"/>
    <w:rsid w:val="00866297"/>
    <w:rsid w:val="008662CC"/>
    <w:rsid w:val="00866324"/>
    <w:rsid w:val="0086640A"/>
    <w:rsid w:val="00866AE0"/>
    <w:rsid w:val="00867051"/>
    <w:rsid w:val="00867701"/>
    <w:rsid w:val="00867C22"/>
    <w:rsid w:val="008713E0"/>
    <w:rsid w:val="00871578"/>
    <w:rsid w:val="008718F3"/>
    <w:rsid w:val="0087218B"/>
    <w:rsid w:val="0087242A"/>
    <w:rsid w:val="00872581"/>
    <w:rsid w:val="00872590"/>
    <w:rsid w:val="0087293E"/>
    <w:rsid w:val="00872C92"/>
    <w:rsid w:val="008731AF"/>
    <w:rsid w:val="008733C0"/>
    <w:rsid w:val="008733E4"/>
    <w:rsid w:val="008736A7"/>
    <w:rsid w:val="00873AE9"/>
    <w:rsid w:val="00873F1E"/>
    <w:rsid w:val="00874550"/>
    <w:rsid w:val="0087460A"/>
    <w:rsid w:val="00874908"/>
    <w:rsid w:val="00874ACB"/>
    <w:rsid w:val="00874BE8"/>
    <w:rsid w:val="00874CC3"/>
    <w:rsid w:val="0087561A"/>
    <w:rsid w:val="0087675E"/>
    <w:rsid w:val="00876FA5"/>
    <w:rsid w:val="00877212"/>
    <w:rsid w:val="008773AB"/>
    <w:rsid w:val="008773F6"/>
    <w:rsid w:val="008776C9"/>
    <w:rsid w:val="00877A15"/>
    <w:rsid w:val="00877A3B"/>
    <w:rsid w:val="00877BFE"/>
    <w:rsid w:val="0088074D"/>
    <w:rsid w:val="00880BDD"/>
    <w:rsid w:val="00880E0E"/>
    <w:rsid w:val="00880E3A"/>
    <w:rsid w:val="00880F3F"/>
    <w:rsid w:val="00881E24"/>
    <w:rsid w:val="00882112"/>
    <w:rsid w:val="008822D7"/>
    <w:rsid w:val="00882403"/>
    <w:rsid w:val="008826D5"/>
    <w:rsid w:val="00882A33"/>
    <w:rsid w:val="00882F2E"/>
    <w:rsid w:val="008831D2"/>
    <w:rsid w:val="0088357B"/>
    <w:rsid w:val="00883D43"/>
    <w:rsid w:val="00883DE4"/>
    <w:rsid w:val="00884146"/>
    <w:rsid w:val="00884AC3"/>
    <w:rsid w:val="00884ED5"/>
    <w:rsid w:val="00884F13"/>
    <w:rsid w:val="008854D2"/>
    <w:rsid w:val="00885720"/>
    <w:rsid w:val="00885EFC"/>
    <w:rsid w:val="0088610C"/>
    <w:rsid w:val="00886435"/>
    <w:rsid w:val="008864C5"/>
    <w:rsid w:val="00886FC3"/>
    <w:rsid w:val="008875EA"/>
    <w:rsid w:val="0088771A"/>
    <w:rsid w:val="008905C8"/>
    <w:rsid w:val="00890ECF"/>
    <w:rsid w:val="00891031"/>
    <w:rsid w:val="00891BE7"/>
    <w:rsid w:val="00892B97"/>
    <w:rsid w:val="00892CC9"/>
    <w:rsid w:val="0089350C"/>
    <w:rsid w:val="00893529"/>
    <w:rsid w:val="00894040"/>
    <w:rsid w:val="00894063"/>
    <w:rsid w:val="00894586"/>
    <w:rsid w:val="00894918"/>
    <w:rsid w:val="00894AD7"/>
    <w:rsid w:val="00894E48"/>
    <w:rsid w:val="0089500B"/>
    <w:rsid w:val="008952EF"/>
    <w:rsid w:val="008955E9"/>
    <w:rsid w:val="00895E0B"/>
    <w:rsid w:val="00895E6C"/>
    <w:rsid w:val="00895F89"/>
    <w:rsid w:val="008961B7"/>
    <w:rsid w:val="00896268"/>
    <w:rsid w:val="008966D3"/>
    <w:rsid w:val="00896D77"/>
    <w:rsid w:val="00896DC6"/>
    <w:rsid w:val="00897244"/>
    <w:rsid w:val="00897DC4"/>
    <w:rsid w:val="008A0186"/>
    <w:rsid w:val="008A044B"/>
    <w:rsid w:val="008A054A"/>
    <w:rsid w:val="008A07B4"/>
    <w:rsid w:val="008A07F7"/>
    <w:rsid w:val="008A0AE2"/>
    <w:rsid w:val="008A1132"/>
    <w:rsid w:val="008A16B8"/>
    <w:rsid w:val="008A189A"/>
    <w:rsid w:val="008A2164"/>
    <w:rsid w:val="008A22F4"/>
    <w:rsid w:val="008A2315"/>
    <w:rsid w:val="008A2669"/>
    <w:rsid w:val="008A274D"/>
    <w:rsid w:val="008A2A3C"/>
    <w:rsid w:val="008A2B21"/>
    <w:rsid w:val="008A3456"/>
    <w:rsid w:val="008A3502"/>
    <w:rsid w:val="008A357E"/>
    <w:rsid w:val="008A365E"/>
    <w:rsid w:val="008A3962"/>
    <w:rsid w:val="008A4A64"/>
    <w:rsid w:val="008A4A7B"/>
    <w:rsid w:val="008A4AA4"/>
    <w:rsid w:val="008A4E7B"/>
    <w:rsid w:val="008A5394"/>
    <w:rsid w:val="008A5C33"/>
    <w:rsid w:val="008A5EA2"/>
    <w:rsid w:val="008A5F50"/>
    <w:rsid w:val="008A667F"/>
    <w:rsid w:val="008A6A89"/>
    <w:rsid w:val="008A6B7B"/>
    <w:rsid w:val="008A7D9E"/>
    <w:rsid w:val="008B01CF"/>
    <w:rsid w:val="008B03A5"/>
    <w:rsid w:val="008B04B0"/>
    <w:rsid w:val="008B0616"/>
    <w:rsid w:val="008B0D75"/>
    <w:rsid w:val="008B1118"/>
    <w:rsid w:val="008B12CA"/>
    <w:rsid w:val="008B144A"/>
    <w:rsid w:val="008B154E"/>
    <w:rsid w:val="008B185D"/>
    <w:rsid w:val="008B1D67"/>
    <w:rsid w:val="008B1D7F"/>
    <w:rsid w:val="008B1F43"/>
    <w:rsid w:val="008B2308"/>
    <w:rsid w:val="008B2A56"/>
    <w:rsid w:val="008B30C9"/>
    <w:rsid w:val="008B37BF"/>
    <w:rsid w:val="008B3D2A"/>
    <w:rsid w:val="008B4628"/>
    <w:rsid w:val="008B4C08"/>
    <w:rsid w:val="008B4D4B"/>
    <w:rsid w:val="008B4E83"/>
    <w:rsid w:val="008B55AF"/>
    <w:rsid w:val="008B5A03"/>
    <w:rsid w:val="008B60CE"/>
    <w:rsid w:val="008B66D2"/>
    <w:rsid w:val="008B6778"/>
    <w:rsid w:val="008B6AF5"/>
    <w:rsid w:val="008B6D65"/>
    <w:rsid w:val="008B6DA2"/>
    <w:rsid w:val="008B70C8"/>
    <w:rsid w:val="008B7B8C"/>
    <w:rsid w:val="008B7BA2"/>
    <w:rsid w:val="008C0610"/>
    <w:rsid w:val="008C0739"/>
    <w:rsid w:val="008C0B90"/>
    <w:rsid w:val="008C0BB8"/>
    <w:rsid w:val="008C0FD0"/>
    <w:rsid w:val="008C1426"/>
    <w:rsid w:val="008C17BB"/>
    <w:rsid w:val="008C1B48"/>
    <w:rsid w:val="008C34E7"/>
    <w:rsid w:val="008C38F7"/>
    <w:rsid w:val="008C42B1"/>
    <w:rsid w:val="008C43A1"/>
    <w:rsid w:val="008C43FB"/>
    <w:rsid w:val="008C47B6"/>
    <w:rsid w:val="008C4C73"/>
    <w:rsid w:val="008C5539"/>
    <w:rsid w:val="008C679A"/>
    <w:rsid w:val="008C6852"/>
    <w:rsid w:val="008C6D48"/>
    <w:rsid w:val="008D014C"/>
    <w:rsid w:val="008D04E7"/>
    <w:rsid w:val="008D0A1A"/>
    <w:rsid w:val="008D0B81"/>
    <w:rsid w:val="008D12D9"/>
    <w:rsid w:val="008D1789"/>
    <w:rsid w:val="008D182A"/>
    <w:rsid w:val="008D1AA8"/>
    <w:rsid w:val="008D23F6"/>
    <w:rsid w:val="008D24A1"/>
    <w:rsid w:val="008D2761"/>
    <w:rsid w:val="008D2B32"/>
    <w:rsid w:val="008D2E5B"/>
    <w:rsid w:val="008D323B"/>
    <w:rsid w:val="008D33B3"/>
    <w:rsid w:val="008D34ED"/>
    <w:rsid w:val="008D381C"/>
    <w:rsid w:val="008D38BD"/>
    <w:rsid w:val="008D3E9B"/>
    <w:rsid w:val="008D455A"/>
    <w:rsid w:val="008D4660"/>
    <w:rsid w:val="008D4E03"/>
    <w:rsid w:val="008D5070"/>
    <w:rsid w:val="008D5D7B"/>
    <w:rsid w:val="008D5DD5"/>
    <w:rsid w:val="008D6166"/>
    <w:rsid w:val="008D6CB7"/>
    <w:rsid w:val="008D6EDA"/>
    <w:rsid w:val="008D7AC2"/>
    <w:rsid w:val="008E005D"/>
    <w:rsid w:val="008E0236"/>
    <w:rsid w:val="008E02D7"/>
    <w:rsid w:val="008E03A3"/>
    <w:rsid w:val="008E05B9"/>
    <w:rsid w:val="008E06B1"/>
    <w:rsid w:val="008E06FD"/>
    <w:rsid w:val="008E0941"/>
    <w:rsid w:val="008E1A6B"/>
    <w:rsid w:val="008E213D"/>
    <w:rsid w:val="008E2401"/>
    <w:rsid w:val="008E2E04"/>
    <w:rsid w:val="008E3404"/>
    <w:rsid w:val="008E3C55"/>
    <w:rsid w:val="008E3E85"/>
    <w:rsid w:val="008E416F"/>
    <w:rsid w:val="008E4533"/>
    <w:rsid w:val="008E4611"/>
    <w:rsid w:val="008E4B9D"/>
    <w:rsid w:val="008E4E04"/>
    <w:rsid w:val="008E4F11"/>
    <w:rsid w:val="008E54EF"/>
    <w:rsid w:val="008E5E12"/>
    <w:rsid w:val="008E6F30"/>
    <w:rsid w:val="008E70FD"/>
    <w:rsid w:val="008E7F8C"/>
    <w:rsid w:val="008F00F1"/>
    <w:rsid w:val="008F021D"/>
    <w:rsid w:val="008F05BC"/>
    <w:rsid w:val="008F0DF9"/>
    <w:rsid w:val="008F1318"/>
    <w:rsid w:val="008F1BE4"/>
    <w:rsid w:val="008F1E9B"/>
    <w:rsid w:val="008F1FDA"/>
    <w:rsid w:val="008F25AB"/>
    <w:rsid w:val="008F2DE6"/>
    <w:rsid w:val="008F3091"/>
    <w:rsid w:val="008F31D8"/>
    <w:rsid w:val="008F38F3"/>
    <w:rsid w:val="008F44CD"/>
    <w:rsid w:val="008F4606"/>
    <w:rsid w:val="008F468A"/>
    <w:rsid w:val="008F4B5C"/>
    <w:rsid w:val="008F4CB8"/>
    <w:rsid w:val="008F4DCE"/>
    <w:rsid w:val="008F6505"/>
    <w:rsid w:val="008F6981"/>
    <w:rsid w:val="008F7512"/>
    <w:rsid w:val="008F75FA"/>
    <w:rsid w:val="008F7BB2"/>
    <w:rsid w:val="008F7D28"/>
    <w:rsid w:val="00900108"/>
    <w:rsid w:val="00900ED8"/>
    <w:rsid w:val="009011B3"/>
    <w:rsid w:val="0090126D"/>
    <w:rsid w:val="009016D1"/>
    <w:rsid w:val="00901A38"/>
    <w:rsid w:val="00901EA5"/>
    <w:rsid w:val="009020F8"/>
    <w:rsid w:val="00902840"/>
    <w:rsid w:val="009028DA"/>
    <w:rsid w:val="00902931"/>
    <w:rsid w:val="00902BC3"/>
    <w:rsid w:val="00902F73"/>
    <w:rsid w:val="00902F8A"/>
    <w:rsid w:val="009031AD"/>
    <w:rsid w:val="00903CAA"/>
    <w:rsid w:val="00903DF6"/>
    <w:rsid w:val="0090409E"/>
    <w:rsid w:val="009043E8"/>
    <w:rsid w:val="00904D85"/>
    <w:rsid w:val="009052BA"/>
    <w:rsid w:val="009054E7"/>
    <w:rsid w:val="00905674"/>
    <w:rsid w:val="0090567E"/>
    <w:rsid w:val="00905C9D"/>
    <w:rsid w:val="009062DB"/>
    <w:rsid w:val="009063C7"/>
    <w:rsid w:val="00906613"/>
    <w:rsid w:val="009068F1"/>
    <w:rsid w:val="009069F5"/>
    <w:rsid w:val="009074C7"/>
    <w:rsid w:val="00907EC0"/>
    <w:rsid w:val="009103FE"/>
    <w:rsid w:val="00910681"/>
    <w:rsid w:val="00910C6A"/>
    <w:rsid w:val="0091132B"/>
    <w:rsid w:val="00911554"/>
    <w:rsid w:val="00911823"/>
    <w:rsid w:val="00911859"/>
    <w:rsid w:val="00911AD2"/>
    <w:rsid w:val="00911D1A"/>
    <w:rsid w:val="009124DD"/>
    <w:rsid w:val="0091272E"/>
    <w:rsid w:val="009134BB"/>
    <w:rsid w:val="009135F5"/>
    <w:rsid w:val="00913708"/>
    <w:rsid w:val="00913DC5"/>
    <w:rsid w:val="00913EA2"/>
    <w:rsid w:val="009144AF"/>
    <w:rsid w:val="009148D7"/>
    <w:rsid w:val="00914C25"/>
    <w:rsid w:val="00914C66"/>
    <w:rsid w:val="00914D4F"/>
    <w:rsid w:val="009157B6"/>
    <w:rsid w:val="00915B71"/>
    <w:rsid w:val="00915BE2"/>
    <w:rsid w:val="00915D51"/>
    <w:rsid w:val="00916463"/>
    <w:rsid w:val="009164BC"/>
    <w:rsid w:val="00916653"/>
    <w:rsid w:val="00916BA8"/>
    <w:rsid w:val="00916CE0"/>
    <w:rsid w:val="009171F9"/>
    <w:rsid w:val="00917E7F"/>
    <w:rsid w:val="00917F85"/>
    <w:rsid w:val="00920FDA"/>
    <w:rsid w:val="0092122D"/>
    <w:rsid w:val="009217F9"/>
    <w:rsid w:val="00921D69"/>
    <w:rsid w:val="00921F1C"/>
    <w:rsid w:val="0092229C"/>
    <w:rsid w:val="0092279E"/>
    <w:rsid w:val="00922912"/>
    <w:rsid w:val="00922BEF"/>
    <w:rsid w:val="00922ECC"/>
    <w:rsid w:val="009230FF"/>
    <w:rsid w:val="00923766"/>
    <w:rsid w:val="00923875"/>
    <w:rsid w:val="00924022"/>
    <w:rsid w:val="0092468C"/>
    <w:rsid w:val="00924798"/>
    <w:rsid w:val="009249E8"/>
    <w:rsid w:val="009260A6"/>
    <w:rsid w:val="00926711"/>
    <w:rsid w:val="00926B75"/>
    <w:rsid w:val="00926D68"/>
    <w:rsid w:val="00926DA7"/>
    <w:rsid w:val="00927177"/>
    <w:rsid w:val="00927F39"/>
    <w:rsid w:val="0093095F"/>
    <w:rsid w:val="009311D7"/>
    <w:rsid w:val="00931385"/>
    <w:rsid w:val="009315D6"/>
    <w:rsid w:val="009315FE"/>
    <w:rsid w:val="0093188A"/>
    <w:rsid w:val="00931D5E"/>
    <w:rsid w:val="00931E52"/>
    <w:rsid w:val="009325A0"/>
    <w:rsid w:val="0093272F"/>
    <w:rsid w:val="00932E07"/>
    <w:rsid w:val="00932E49"/>
    <w:rsid w:val="00933028"/>
    <w:rsid w:val="009333E6"/>
    <w:rsid w:val="009334D5"/>
    <w:rsid w:val="0093430D"/>
    <w:rsid w:val="009348DA"/>
    <w:rsid w:val="0093491B"/>
    <w:rsid w:val="00934C43"/>
    <w:rsid w:val="009350BA"/>
    <w:rsid w:val="00935399"/>
    <w:rsid w:val="009354AE"/>
    <w:rsid w:val="00935F06"/>
    <w:rsid w:val="00936876"/>
    <w:rsid w:val="00936D49"/>
    <w:rsid w:val="00936E3B"/>
    <w:rsid w:val="009376E3"/>
    <w:rsid w:val="00937A92"/>
    <w:rsid w:val="00937CFD"/>
    <w:rsid w:val="009400D9"/>
    <w:rsid w:val="00940217"/>
    <w:rsid w:val="00940747"/>
    <w:rsid w:val="00940959"/>
    <w:rsid w:val="00940BC7"/>
    <w:rsid w:val="00941619"/>
    <w:rsid w:val="00941803"/>
    <w:rsid w:val="00941953"/>
    <w:rsid w:val="00941B0D"/>
    <w:rsid w:val="00941B36"/>
    <w:rsid w:val="00941C18"/>
    <w:rsid w:val="00942335"/>
    <w:rsid w:val="009427E7"/>
    <w:rsid w:val="0094287E"/>
    <w:rsid w:val="009432A7"/>
    <w:rsid w:val="009436F1"/>
    <w:rsid w:val="00943CAE"/>
    <w:rsid w:val="00943CD2"/>
    <w:rsid w:val="00943E01"/>
    <w:rsid w:val="00943E97"/>
    <w:rsid w:val="009440E9"/>
    <w:rsid w:val="00944143"/>
    <w:rsid w:val="009441AA"/>
    <w:rsid w:val="0094440C"/>
    <w:rsid w:val="009445D6"/>
    <w:rsid w:val="0094464B"/>
    <w:rsid w:val="00944908"/>
    <w:rsid w:val="00944ABF"/>
    <w:rsid w:val="00944F4F"/>
    <w:rsid w:val="009454FB"/>
    <w:rsid w:val="00945B1D"/>
    <w:rsid w:val="00945F72"/>
    <w:rsid w:val="009462AF"/>
    <w:rsid w:val="00946FB1"/>
    <w:rsid w:val="009470FF"/>
    <w:rsid w:val="0095028A"/>
    <w:rsid w:val="00950A31"/>
    <w:rsid w:val="00950C4E"/>
    <w:rsid w:val="00951650"/>
    <w:rsid w:val="009516BC"/>
    <w:rsid w:val="00951EA6"/>
    <w:rsid w:val="00952312"/>
    <w:rsid w:val="00952622"/>
    <w:rsid w:val="00952C24"/>
    <w:rsid w:val="00952EB9"/>
    <w:rsid w:val="0095305A"/>
    <w:rsid w:val="00953144"/>
    <w:rsid w:val="0095355D"/>
    <w:rsid w:val="00953FA2"/>
    <w:rsid w:val="00954089"/>
    <w:rsid w:val="00955073"/>
    <w:rsid w:val="00956122"/>
    <w:rsid w:val="0095649B"/>
    <w:rsid w:val="009564B6"/>
    <w:rsid w:val="00956558"/>
    <w:rsid w:val="00956BB8"/>
    <w:rsid w:val="00957753"/>
    <w:rsid w:val="00957759"/>
    <w:rsid w:val="009577B9"/>
    <w:rsid w:val="00957A28"/>
    <w:rsid w:val="009607F3"/>
    <w:rsid w:val="00960843"/>
    <w:rsid w:val="00960A7C"/>
    <w:rsid w:val="00960D72"/>
    <w:rsid w:val="0096152B"/>
    <w:rsid w:val="0096158B"/>
    <w:rsid w:val="00961E49"/>
    <w:rsid w:val="00962561"/>
    <w:rsid w:val="009626EA"/>
    <w:rsid w:val="00962837"/>
    <w:rsid w:val="009634F4"/>
    <w:rsid w:val="00964366"/>
    <w:rsid w:val="00964B53"/>
    <w:rsid w:val="00964E5B"/>
    <w:rsid w:val="009654A9"/>
    <w:rsid w:val="00965C5D"/>
    <w:rsid w:val="009664C7"/>
    <w:rsid w:val="00966725"/>
    <w:rsid w:val="009668D8"/>
    <w:rsid w:val="00966F8A"/>
    <w:rsid w:val="00967429"/>
    <w:rsid w:val="009700EB"/>
    <w:rsid w:val="00970264"/>
    <w:rsid w:val="00970915"/>
    <w:rsid w:val="0097109A"/>
    <w:rsid w:val="009710AE"/>
    <w:rsid w:val="0097146B"/>
    <w:rsid w:val="009715A4"/>
    <w:rsid w:val="00971B2B"/>
    <w:rsid w:val="00971C2C"/>
    <w:rsid w:val="00971CE9"/>
    <w:rsid w:val="00971E65"/>
    <w:rsid w:val="00971EF7"/>
    <w:rsid w:val="00972550"/>
    <w:rsid w:val="00972576"/>
    <w:rsid w:val="00972C29"/>
    <w:rsid w:val="009739F7"/>
    <w:rsid w:val="00973DB8"/>
    <w:rsid w:val="009748D3"/>
    <w:rsid w:val="0097528D"/>
    <w:rsid w:val="009754C2"/>
    <w:rsid w:val="00975E65"/>
    <w:rsid w:val="00976268"/>
    <w:rsid w:val="0097662C"/>
    <w:rsid w:val="00976F37"/>
    <w:rsid w:val="0097720D"/>
    <w:rsid w:val="0097796C"/>
    <w:rsid w:val="009779D5"/>
    <w:rsid w:val="00977CB2"/>
    <w:rsid w:val="00977F68"/>
    <w:rsid w:val="00980582"/>
    <w:rsid w:val="009807F9"/>
    <w:rsid w:val="00980904"/>
    <w:rsid w:val="00980983"/>
    <w:rsid w:val="009809DA"/>
    <w:rsid w:val="009814A9"/>
    <w:rsid w:val="009816D6"/>
    <w:rsid w:val="00981825"/>
    <w:rsid w:val="0098195E"/>
    <w:rsid w:val="00981ACD"/>
    <w:rsid w:val="00982071"/>
    <w:rsid w:val="009825DB"/>
    <w:rsid w:val="00982902"/>
    <w:rsid w:val="00982C6C"/>
    <w:rsid w:val="00982CB2"/>
    <w:rsid w:val="00982F41"/>
    <w:rsid w:val="009831FD"/>
    <w:rsid w:val="00983B44"/>
    <w:rsid w:val="00983D5F"/>
    <w:rsid w:val="00983F22"/>
    <w:rsid w:val="0098409A"/>
    <w:rsid w:val="0098413F"/>
    <w:rsid w:val="0098425E"/>
    <w:rsid w:val="00984277"/>
    <w:rsid w:val="00984314"/>
    <w:rsid w:val="0098446D"/>
    <w:rsid w:val="009844C2"/>
    <w:rsid w:val="0098551C"/>
    <w:rsid w:val="009855A8"/>
    <w:rsid w:val="00985640"/>
    <w:rsid w:val="00985815"/>
    <w:rsid w:val="00985AE0"/>
    <w:rsid w:val="00985B2D"/>
    <w:rsid w:val="0098617A"/>
    <w:rsid w:val="009864AC"/>
    <w:rsid w:val="009869E1"/>
    <w:rsid w:val="00986E7A"/>
    <w:rsid w:val="00987E14"/>
    <w:rsid w:val="00987E64"/>
    <w:rsid w:val="00990398"/>
    <w:rsid w:val="0099058E"/>
    <w:rsid w:val="009906BE"/>
    <w:rsid w:val="00990CD4"/>
    <w:rsid w:val="00990FFE"/>
    <w:rsid w:val="009910F3"/>
    <w:rsid w:val="0099117C"/>
    <w:rsid w:val="0099194C"/>
    <w:rsid w:val="00991F5E"/>
    <w:rsid w:val="00992731"/>
    <w:rsid w:val="00993359"/>
    <w:rsid w:val="009945E1"/>
    <w:rsid w:val="00994651"/>
    <w:rsid w:val="009946EB"/>
    <w:rsid w:val="009949FF"/>
    <w:rsid w:val="00994F26"/>
    <w:rsid w:val="00995B5B"/>
    <w:rsid w:val="009964A9"/>
    <w:rsid w:val="0099657F"/>
    <w:rsid w:val="009965BD"/>
    <w:rsid w:val="00996950"/>
    <w:rsid w:val="00996C0D"/>
    <w:rsid w:val="00996EFD"/>
    <w:rsid w:val="00997154"/>
    <w:rsid w:val="009971F8"/>
    <w:rsid w:val="009975ED"/>
    <w:rsid w:val="009979A2"/>
    <w:rsid w:val="009A04A0"/>
    <w:rsid w:val="009A0874"/>
    <w:rsid w:val="009A097A"/>
    <w:rsid w:val="009A164A"/>
    <w:rsid w:val="009A180C"/>
    <w:rsid w:val="009A1BC9"/>
    <w:rsid w:val="009A2281"/>
    <w:rsid w:val="009A22A7"/>
    <w:rsid w:val="009A2332"/>
    <w:rsid w:val="009A2ACD"/>
    <w:rsid w:val="009A2B00"/>
    <w:rsid w:val="009A2D6D"/>
    <w:rsid w:val="009A2E3B"/>
    <w:rsid w:val="009A3F0A"/>
    <w:rsid w:val="009A3F2C"/>
    <w:rsid w:val="009A405C"/>
    <w:rsid w:val="009A4602"/>
    <w:rsid w:val="009A4669"/>
    <w:rsid w:val="009A4905"/>
    <w:rsid w:val="009A4972"/>
    <w:rsid w:val="009A4B9C"/>
    <w:rsid w:val="009A5046"/>
    <w:rsid w:val="009A5107"/>
    <w:rsid w:val="009A52DA"/>
    <w:rsid w:val="009A5C4A"/>
    <w:rsid w:val="009A627C"/>
    <w:rsid w:val="009A655F"/>
    <w:rsid w:val="009A65BE"/>
    <w:rsid w:val="009A6A4B"/>
    <w:rsid w:val="009A6C3F"/>
    <w:rsid w:val="009A6CA9"/>
    <w:rsid w:val="009A6DB7"/>
    <w:rsid w:val="009A7071"/>
    <w:rsid w:val="009A72F3"/>
    <w:rsid w:val="009B0527"/>
    <w:rsid w:val="009B0B96"/>
    <w:rsid w:val="009B0CFA"/>
    <w:rsid w:val="009B105F"/>
    <w:rsid w:val="009B1125"/>
    <w:rsid w:val="009B1146"/>
    <w:rsid w:val="009B15B5"/>
    <w:rsid w:val="009B1E52"/>
    <w:rsid w:val="009B21FC"/>
    <w:rsid w:val="009B2243"/>
    <w:rsid w:val="009B2963"/>
    <w:rsid w:val="009B2B36"/>
    <w:rsid w:val="009B2C61"/>
    <w:rsid w:val="009B3553"/>
    <w:rsid w:val="009B37BF"/>
    <w:rsid w:val="009B3937"/>
    <w:rsid w:val="009B3A9F"/>
    <w:rsid w:val="009B4076"/>
    <w:rsid w:val="009B40FF"/>
    <w:rsid w:val="009B4771"/>
    <w:rsid w:val="009B48D9"/>
    <w:rsid w:val="009B4E75"/>
    <w:rsid w:val="009B529B"/>
    <w:rsid w:val="009B54F4"/>
    <w:rsid w:val="009B5AEE"/>
    <w:rsid w:val="009B5C66"/>
    <w:rsid w:val="009B5CD1"/>
    <w:rsid w:val="009B5D98"/>
    <w:rsid w:val="009B5F23"/>
    <w:rsid w:val="009B60E9"/>
    <w:rsid w:val="009B6155"/>
    <w:rsid w:val="009B616C"/>
    <w:rsid w:val="009B62F9"/>
    <w:rsid w:val="009B67A7"/>
    <w:rsid w:val="009B67D7"/>
    <w:rsid w:val="009B683C"/>
    <w:rsid w:val="009B6CA1"/>
    <w:rsid w:val="009B6EB7"/>
    <w:rsid w:val="009B79DB"/>
    <w:rsid w:val="009B7BE5"/>
    <w:rsid w:val="009B7E60"/>
    <w:rsid w:val="009C0751"/>
    <w:rsid w:val="009C09B8"/>
    <w:rsid w:val="009C118B"/>
    <w:rsid w:val="009C1263"/>
    <w:rsid w:val="009C226B"/>
    <w:rsid w:val="009C2483"/>
    <w:rsid w:val="009C26AD"/>
    <w:rsid w:val="009C26D4"/>
    <w:rsid w:val="009C2849"/>
    <w:rsid w:val="009C2908"/>
    <w:rsid w:val="009C3111"/>
    <w:rsid w:val="009C3925"/>
    <w:rsid w:val="009C3E3B"/>
    <w:rsid w:val="009C4373"/>
    <w:rsid w:val="009C4589"/>
    <w:rsid w:val="009C466D"/>
    <w:rsid w:val="009C4D14"/>
    <w:rsid w:val="009C4D9D"/>
    <w:rsid w:val="009C4E78"/>
    <w:rsid w:val="009C4EF4"/>
    <w:rsid w:val="009C517E"/>
    <w:rsid w:val="009C5A0E"/>
    <w:rsid w:val="009C5BD6"/>
    <w:rsid w:val="009C625E"/>
    <w:rsid w:val="009C6761"/>
    <w:rsid w:val="009C67AD"/>
    <w:rsid w:val="009C69C9"/>
    <w:rsid w:val="009C6D66"/>
    <w:rsid w:val="009C7393"/>
    <w:rsid w:val="009C7BE1"/>
    <w:rsid w:val="009C7C53"/>
    <w:rsid w:val="009C7D4E"/>
    <w:rsid w:val="009C7EF6"/>
    <w:rsid w:val="009C7F68"/>
    <w:rsid w:val="009D025D"/>
    <w:rsid w:val="009D098D"/>
    <w:rsid w:val="009D0F9B"/>
    <w:rsid w:val="009D18B7"/>
    <w:rsid w:val="009D19A3"/>
    <w:rsid w:val="009D21A4"/>
    <w:rsid w:val="009D259B"/>
    <w:rsid w:val="009D2672"/>
    <w:rsid w:val="009D2C4E"/>
    <w:rsid w:val="009D3CF9"/>
    <w:rsid w:val="009D4092"/>
    <w:rsid w:val="009D42BB"/>
    <w:rsid w:val="009D47BD"/>
    <w:rsid w:val="009D48F1"/>
    <w:rsid w:val="009D53B9"/>
    <w:rsid w:val="009D53FB"/>
    <w:rsid w:val="009D55D9"/>
    <w:rsid w:val="009D6639"/>
    <w:rsid w:val="009D6747"/>
    <w:rsid w:val="009D6945"/>
    <w:rsid w:val="009D709E"/>
    <w:rsid w:val="009D70C1"/>
    <w:rsid w:val="009D72B7"/>
    <w:rsid w:val="009D75D1"/>
    <w:rsid w:val="009D7BA5"/>
    <w:rsid w:val="009D7D2A"/>
    <w:rsid w:val="009E00F7"/>
    <w:rsid w:val="009E0677"/>
    <w:rsid w:val="009E0B18"/>
    <w:rsid w:val="009E0FC9"/>
    <w:rsid w:val="009E1A8A"/>
    <w:rsid w:val="009E249F"/>
    <w:rsid w:val="009E24ED"/>
    <w:rsid w:val="009E2840"/>
    <w:rsid w:val="009E2AFA"/>
    <w:rsid w:val="009E2E08"/>
    <w:rsid w:val="009E2F09"/>
    <w:rsid w:val="009E31C7"/>
    <w:rsid w:val="009E32FA"/>
    <w:rsid w:val="009E3570"/>
    <w:rsid w:val="009E36F6"/>
    <w:rsid w:val="009E3C00"/>
    <w:rsid w:val="009E3F81"/>
    <w:rsid w:val="009E4110"/>
    <w:rsid w:val="009E42F1"/>
    <w:rsid w:val="009E4501"/>
    <w:rsid w:val="009E49B7"/>
    <w:rsid w:val="009E4CE8"/>
    <w:rsid w:val="009E5199"/>
    <w:rsid w:val="009E549C"/>
    <w:rsid w:val="009E556C"/>
    <w:rsid w:val="009E5782"/>
    <w:rsid w:val="009E5F47"/>
    <w:rsid w:val="009E6320"/>
    <w:rsid w:val="009E66EF"/>
    <w:rsid w:val="009E6BAB"/>
    <w:rsid w:val="009E6D36"/>
    <w:rsid w:val="009E75CE"/>
    <w:rsid w:val="009F01B7"/>
    <w:rsid w:val="009F084B"/>
    <w:rsid w:val="009F0B27"/>
    <w:rsid w:val="009F15D7"/>
    <w:rsid w:val="009F1773"/>
    <w:rsid w:val="009F237C"/>
    <w:rsid w:val="009F243E"/>
    <w:rsid w:val="009F28B9"/>
    <w:rsid w:val="009F2C7C"/>
    <w:rsid w:val="009F33FE"/>
    <w:rsid w:val="009F3683"/>
    <w:rsid w:val="009F3DFC"/>
    <w:rsid w:val="009F414D"/>
    <w:rsid w:val="009F418F"/>
    <w:rsid w:val="009F43C9"/>
    <w:rsid w:val="009F56AF"/>
    <w:rsid w:val="009F5BD1"/>
    <w:rsid w:val="009F61E3"/>
    <w:rsid w:val="009F6B59"/>
    <w:rsid w:val="009F72BE"/>
    <w:rsid w:val="009F759C"/>
    <w:rsid w:val="009F78CF"/>
    <w:rsid w:val="009F7AE8"/>
    <w:rsid w:val="009F7AF0"/>
    <w:rsid w:val="009F7DAE"/>
    <w:rsid w:val="009F7E76"/>
    <w:rsid w:val="00A0028E"/>
    <w:rsid w:val="00A00915"/>
    <w:rsid w:val="00A00BF2"/>
    <w:rsid w:val="00A01543"/>
    <w:rsid w:val="00A02850"/>
    <w:rsid w:val="00A02AB5"/>
    <w:rsid w:val="00A02BF0"/>
    <w:rsid w:val="00A02D28"/>
    <w:rsid w:val="00A02EE1"/>
    <w:rsid w:val="00A0322F"/>
    <w:rsid w:val="00A035BB"/>
    <w:rsid w:val="00A036B7"/>
    <w:rsid w:val="00A03923"/>
    <w:rsid w:val="00A0398A"/>
    <w:rsid w:val="00A039C6"/>
    <w:rsid w:val="00A03A03"/>
    <w:rsid w:val="00A03D42"/>
    <w:rsid w:val="00A03E0C"/>
    <w:rsid w:val="00A04A67"/>
    <w:rsid w:val="00A04C29"/>
    <w:rsid w:val="00A04D2C"/>
    <w:rsid w:val="00A053A9"/>
    <w:rsid w:val="00A054C9"/>
    <w:rsid w:val="00A0553F"/>
    <w:rsid w:val="00A057E1"/>
    <w:rsid w:val="00A061B3"/>
    <w:rsid w:val="00A061FD"/>
    <w:rsid w:val="00A064AD"/>
    <w:rsid w:val="00A066AE"/>
    <w:rsid w:val="00A06859"/>
    <w:rsid w:val="00A06BFD"/>
    <w:rsid w:val="00A06CC6"/>
    <w:rsid w:val="00A06D80"/>
    <w:rsid w:val="00A07185"/>
    <w:rsid w:val="00A0725A"/>
    <w:rsid w:val="00A072C5"/>
    <w:rsid w:val="00A0755D"/>
    <w:rsid w:val="00A07698"/>
    <w:rsid w:val="00A07EC6"/>
    <w:rsid w:val="00A1025A"/>
    <w:rsid w:val="00A10410"/>
    <w:rsid w:val="00A105B0"/>
    <w:rsid w:val="00A10670"/>
    <w:rsid w:val="00A10E1C"/>
    <w:rsid w:val="00A10EAB"/>
    <w:rsid w:val="00A10FDD"/>
    <w:rsid w:val="00A11168"/>
    <w:rsid w:val="00A111E7"/>
    <w:rsid w:val="00A11706"/>
    <w:rsid w:val="00A11780"/>
    <w:rsid w:val="00A11A7B"/>
    <w:rsid w:val="00A11EAF"/>
    <w:rsid w:val="00A1218A"/>
    <w:rsid w:val="00A12462"/>
    <w:rsid w:val="00A12DF6"/>
    <w:rsid w:val="00A12E40"/>
    <w:rsid w:val="00A13D67"/>
    <w:rsid w:val="00A142F0"/>
    <w:rsid w:val="00A143E7"/>
    <w:rsid w:val="00A1483F"/>
    <w:rsid w:val="00A14AD1"/>
    <w:rsid w:val="00A14DB3"/>
    <w:rsid w:val="00A1513E"/>
    <w:rsid w:val="00A15702"/>
    <w:rsid w:val="00A15E91"/>
    <w:rsid w:val="00A16684"/>
    <w:rsid w:val="00A169B1"/>
    <w:rsid w:val="00A16C93"/>
    <w:rsid w:val="00A16E57"/>
    <w:rsid w:val="00A17A15"/>
    <w:rsid w:val="00A17CC2"/>
    <w:rsid w:val="00A17D6E"/>
    <w:rsid w:val="00A17EFC"/>
    <w:rsid w:val="00A201C2"/>
    <w:rsid w:val="00A205C5"/>
    <w:rsid w:val="00A20BA8"/>
    <w:rsid w:val="00A20CB6"/>
    <w:rsid w:val="00A20CFA"/>
    <w:rsid w:val="00A210E3"/>
    <w:rsid w:val="00A21134"/>
    <w:rsid w:val="00A2138D"/>
    <w:rsid w:val="00A21908"/>
    <w:rsid w:val="00A21968"/>
    <w:rsid w:val="00A21BEF"/>
    <w:rsid w:val="00A21DB3"/>
    <w:rsid w:val="00A21EF5"/>
    <w:rsid w:val="00A2215C"/>
    <w:rsid w:val="00A2240C"/>
    <w:rsid w:val="00A2242E"/>
    <w:rsid w:val="00A226A1"/>
    <w:rsid w:val="00A23708"/>
    <w:rsid w:val="00A23ACD"/>
    <w:rsid w:val="00A23D39"/>
    <w:rsid w:val="00A23DEC"/>
    <w:rsid w:val="00A240BB"/>
    <w:rsid w:val="00A243DE"/>
    <w:rsid w:val="00A248B5"/>
    <w:rsid w:val="00A24A14"/>
    <w:rsid w:val="00A2591A"/>
    <w:rsid w:val="00A25B2B"/>
    <w:rsid w:val="00A25C0E"/>
    <w:rsid w:val="00A25E6B"/>
    <w:rsid w:val="00A267DB"/>
    <w:rsid w:val="00A26A63"/>
    <w:rsid w:val="00A26C25"/>
    <w:rsid w:val="00A26F2B"/>
    <w:rsid w:val="00A27109"/>
    <w:rsid w:val="00A277D0"/>
    <w:rsid w:val="00A304FF"/>
    <w:rsid w:val="00A3082F"/>
    <w:rsid w:val="00A30E66"/>
    <w:rsid w:val="00A31A41"/>
    <w:rsid w:val="00A31CDD"/>
    <w:rsid w:val="00A32BEE"/>
    <w:rsid w:val="00A33A8F"/>
    <w:rsid w:val="00A33E73"/>
    <w:rsid w:val="00A34067"/>
    <w:rsid w:val="00A349AA"/>
    <w:rsid w:val="00A36A11"/>
    <w:rsid w:val="00A370E2"/>
    <w:rsid w:val="00A37142"/>
    <w:rsid w:val="00A377C5"/>
    <w:rsid w:val="00A37B58"/>
    <w:rsid w:val="00A40678"/>
    <w:rsid w:val="00A40FFB"/>
    <w:rsid w:val="00A415D7"/>
    <w:rsid w:val="00A41A19"/>
    <w:rsid w:val="00A41A1C"/>
    <w:rsid w:val="00A41CA8"/>
    <w:rsid w:val="00A423FF"/>
    <w:rsid w:val="00A42867"/>
    <w:rsid w:val="00A43070"/>
    <w:rsid w:val="00A43278"/>
    <w:rsid w:val="00A43CD3"/>
    <w:rsid w:val="00A446B9"/>
    <w:rsid w:val="00A45282"/>
    <w:rsid w:val="00A45B7D"/>
    <w:rsid w:val="00A45B9F"/>
    <w:rsid w:val="00A46881"/>
    <w:rsid w:val="00A46926"/>
    <w:rsid w:val="00A46E41"/>
    <w:rsid w:val="00A46EC8"/>
    <w:rsid w:val="00A470DA"/>
    <w:rsid w:val="00A4747B"/>
    <w:rsid w:val="00A47E68"/>
    <w:rsid w:val="00A50016"/>
    <w:rsid w:val="00A50275"/>
    <w:rsid w:val="00A5044A"/>
    <w:rsid w:val="00A507F2"/>
    <w:rsid w:val="00A5098B"/>
    <w:rsid w:val="00A509DE"/>
    <w:rsid w:val="00A50A56"/>
    <w:rsid w:val="00A50EC9"/>
    <w:rsid w:val="00A50F32"/>
    <w:rsid w:val="00A5112A"/>
    <w:rsid w:val="00A51C8B"/>
    <w:rsid w:val="00A52684"/>
    <w:rsid w:val="00A53177"/>
    <w:rsid w:val="00A53580"/>
    <w:rsid w:val="00A536F7"/>
    <w:rsid w:val="00A5428E"/>
    <w:rsid w:val="00A5455A"/>
    <w:rsid w:val="00A54650"/>
    <w:rsid w:val="00A55115"/>
    <w:rsid w:val="00A55892"/>
    <w:rsid w:val="00A55A1D"/>
    <w:rsid w:val="00A55E14"/>
    <w:rsid w:val="00A56154"/>
    <w:rsid w:val="00A56641"/>
    <w:rsid w:val="00A56CE9"/>
    <w:rsid w:val="00A575C0"/>
    <w:rsid w:val="00A57ADA"/>
    <w:rsid w:val="00A6008E"/>
    <w:rsid w:val="00A60401"/>
    <w:rsid w:val="00A60A73"/>
    <w:rsid w:val="00A61735"/>
    <w:rsid w:val="00A6296D"/>
    <w:rsid w:val="00A62B4E"/>
    <w:rsid w:val="00A62B9D"/>
    <w:rsid w:val="00A63175"/>
    <w:rsid w:val="00A63E6D"/>
    <w:rsid w:val="00A6429B"/>
    <w:rsid w:val="00A6434A"/>
    <w:rsid w:val="00A6442C"/>
    <w:rsid w:val="00A64729"/>
    <w:rsid w:val="00A64B1E"/>
    <w:rsid w:val="00A64EAC"/>
    <w:rsid w:val="00A6550C"/>
    <w:rsid w:val="00A65555"/>
    <w:rsid w:val="00A655E7"/>
    <w:rsid w:val="00A659C3"/>
    <w:rsid w:val="00A65FB5"/>
    <w:rsid w:val="00A66027"/>
    <w:rsid w:val="00A66633"/>
    <w:rsid w:val="00A66B1C"/>
    <w:rsid w:val="00A66B60"/>
    <w:rsid w:val="00A66E30"/>
    <w:rsid w:val="00A677E8"/>
    <w:rsid w:val="00A67CF0"/>
    <w:rsid w:val="00A70051"/>
    <w:rsid w:val="00A701BA"/>
    <w:rsid w:val="00A701DE"/>
    <w:rsid w:val="00A708BA"/>
    <w:rsid w:val="00A70F80"/>
    <w:rsid w:val="00A71442"/>
    <w:rsid w:val="00A715C7"/>
    <w:rsid w:val="00A715D2"/>
    <w:rsid w:val="00A717C6"/>
    <w:rsid w:val="00A71BFC"/>
    <w:rsid w:val="00A7203E"/>
    <w:rsid w:val="00A723AF"/>
    <w:rsid w:val="00A72B0B"/>
    <w:rsid w:val="00A72C7F"/>
    <w:rsid w:val="00A72EF9"/>
    <w:rsid w:val="00A73070"/>
    <w:rsid w:val="00A733FE"/>
    <w:rsid w:val="00A747E1"/>
    <w:rsid w:val="00A7496B"/>
    <w:rsid w:val="00A74D71"/>
    <w:rsid w:val="00A753B6"/>
    <w:rsid w:val="00A7554D"/>
    <w:rsid w:val="00A761AA"/>
    <w:rsid w:val="00A761BB"/>
    <w:rsid w:val="00A770B7"/>
    <w:rsid w:val="00A77CC8"/>
    <w:rsid w:val="00A8035C"/>
    <w:rsid w:val="00A80474"/>
    <w:rsid w:val="00A8060F"/>
    <w:rsid w:val="00A80EE7"/>
    <w:rsid w:val="00A80FB9"/>
    <w:rsid w:val="00A813B8"/>
    <w:rsid w:val="00A819A5"/>
    <w:rsid w:val="00A81DCD"/>
    <w:rsid w:val="00A81DF0"/>
    <w:rsid w:val="00A81EE8"/>
    <w:rsid w:val="00A82025"/>
    <w:rsid w:val="00A82D4E"/>
    <w:rsid w:val="00A82F78"/>
    <w:rsid w:val="00A83358"/>
    <w:rsid w:val="00A83427"/>
    <w:rsid w:val="00A83486"/>
    <w:rsid w:val="00A83A96"/>
    <w:rsid w:val="00A83DDF"/>
    <w:rsid w:val="00A83F32"/>
    <w:rsid w:val="00A84553"/>
    <w:rsid w:val="00A845C8"/>
    <w:rsid w:val="00A8463B"/>
    <w:rsid w:val="00A84817"/>
    <w:rsid w:val="00A84BB5"/>
    <w:rsid w:val="00A8514D"/>
    <w:rsid w:val="00A854A9"/>
    <w:rsid w:val="00A85AC3"/>
    <w:rsid w:val="00A85F57"/>
    <w:rsid w:val="00A85F68"/>
    <w:rsid w:val="00A85FA0"/>
    <w:rsid w:val="00A86511"/>
    <w:rsid w:val="00A865DC"/>
    <w:rsid w:val="00A8664B"/>
    <w:rsid w:val="00A86946"/>
    <w:rsid w:val="00A87014"/>
    <w:rsid w:val="00A870D5"/>
    <w:rsid w:val="00A8715A"/>
    <w:rsid w:val="00A874DD"/>
    <w:rsid w:val="00A8781D"/>
    <w:rsid w:val="00A87C83"/>
    <w:rsid w:val="00A87DDC"/>
    <w:rsid w:val="00A90355"/>
    <w:rsid w:val="00A90CFF"/>
    <w:rsid w:val="00A914B6"/>
    <w:rsid w:val="00A91836"/>
    <w:rsid w:val="00A9201B"/>
    <w:rsid w:val="00A921DC"/>
    <w:rsid w:val="00A92222"/>
    <w:rsid w:val="00A92641"/>
    <w:rsid w:val="00A929C5"/>
    <w:rsid w:val="00A92CD0"/>
    <w:rsid w:val="00A93514"/>
    <w:rsid w:val="00A93C8F"/>
    <w:rsid w:val="00A93D64"/>
    <w:rsid w:val="00A9451B"/>
    <w:rsid w:val="00A948B2"/>
    <w:rsid w:val="00A95074"/>
    <w:rsid w:val="00A9542C"/>
    <w:rsid w:val="00A95C37"/>
    <w:rsid w:val="00A95E74"/>
    <w:rsid w:val="00A96469"/>
    <w:rsid w:val="00A96A55"/>
    <w:rsid w:val="00A96C1E"/>
    <w:rsid w:val="00A96E20"/>
    <w:rsid w:val="00A96F5C"/>
    <w:rsid w:val="00A971E8"/>
    <w:rsid w:val="00A975C0"/>
    <w:rsid w:val="00A976A2"/>
    <w:rsid w:val="00A978DD"/>
    <w:rsid w:val="00A97FA3"/>
    <w:rsid w:val="00AA0036"/>
    <w:rsid w:val="00AA015B"/>
    <w:rsid w:val="00AA0395"/>
    <w:rsid w:val="00AA0B67"/>
    <w:rsid w:val="00AA0DD9"/>
    <w:rsid w:val="00AA124A"/>
    <w:rsid w:val="00AA175B"/>
    <w:rsid w:val="00AA1B86"/>
    <w:rsid w:val="00AA2151"/>
    <w:rsid w:val="00AA2673"/>
    <w:rsid w:val="00AA270B"/>
    <w:rsid w:val="00AA2779"/>
    <w:rsid w:val="00AA2DD0"/>
    <w:rsid w:val="00AA2E20"/>
    <w:rsid w:val="00AA31D0"/>
    <w:rsid w:val="00AA36B5"/>
    <w:rsid w:val="00AA36C9"/>
    <w:rsid w:val="00AA3A07"/>
    <w:rsid w:val="00AA3F6B"/>
    <w:rsid w:val="00AA4901"/>
    <w:rsid w:val="00AA4FA3"/>
    <w:rsid w:val="00AA4FE0"/>
    <w:rsid w:val="00AA5128"/>
    <w:rsid w:val="00AA5598"/>
    <w:rsid w:val="00AA683F"/>
    <w:rsid w:val="00AA6CAB"/>
    <w:rsid w:val="00AA6DEB"/>
    <w:rsid w:val="00AA6F52"/>
    <w:rsid w:val="00AA76CA"/>
    <w:rsid w:val="00AA77E0"/>
    <w:rsid w:val="00AA78B7"/>
    <w:rsid w:val="00AA7966"/>
    <w:rsid w:val="00AA7983"/>
    <w:rsid w:val="00AA79C6"/>
    <w:rsid w:val="00AA7A3A"/>
    <w:rsid w:val="00AA7A54"/>
    <w:rsid w:val="00AA7ADA"/>
    <w:rsid w:val="00AB0076"/>
    <w:rsid w:val="00AB0203"/>
    <w:rsid w:val="00AB0254"/>
    <w:rsid w:val="00AB05D7"/>
    <w:rsid w:val="00AB0861"/>
    <w:rsid w:val="00AB0A85"/>
    <w:rsid w:val="00AB0AD3"/>
    <w:rsid w:val="00AB116B"/>
    <w:rsid w:val="00AB1FF8"/>
    <w:rsid w:val="00AB2DE2"/>
    <w:rsid w:val="00AB309D"/>
    <w:rsid w:val="00AB3761"/>
    <w:rsid w:val="00AB3A96"/>
    <w:rsid w:val="00AB3CE6"/>
    <w:rsid w:val="00AB3DC3"/>
    <w:rsid w:val="00AB3E1D"/>
    <w:rsid w:val="00AB4048"/>
    <w:rsid w:val="00AB4385"/>
    <w:rsid w:val="00AB45D8"/>
    <w:rsid w:val="00AB4674"/>
    <w:rsid w:val="00AB4EB8"/>
    <w:rsid w:val="00AB4F8E"/>
    <w:rsid w:val="00AB505F"/>
    <w:rsid w:val="00AB515D"/>
    <w:rsid w:val="00AB55D0"/>
    <w:rsid w:val="00AB5AE7"/>
    <w:rsid w:val="00AB5D2F"/>
    <w:rsid w:val="00AB632F"/>
    <w:rsid w:val="00AB69A7"/>
    <w:rsid w:val="00AB6AA7"/>
    <w:rsid w:val="00AB6AA8"/>
    <w:rsid w:val="00AB6F32"/>
    <w:rsid w:val="00AB718B"/>
    <w:rsid w:val="00AB75D1"/>
    <w:rsid w:val="00AB75D5"/>
    <w:rsid w:val="00AB7DF4"/>
    <w:rsid w:val="00AC0342"/>
    <w:rsid w:val="00AC0930"/>
    <w:rsid w:val="00AC143D"/>
    <w:rsid w:val="00AC15C3"/>
    <w:rsid w:val="00AC1C52"/>
    <w:rsid w:val="00AC268D"/>
    <w:rsid w:val="00AC3323"/>
    <w:rsid w:val="00AC4308"/>
    <w:rsid w:val="00AC4366"/>
    <w:rsid w:val="00AC47E3"/>
    <w:rsid w:val="00AC48B9"/>
    <w:rsid w:val="00AC52DF"/>
    <w:rsid w:val="00AC547D"/>
    <w:rsid w:val="00AC55F6"/>
    <w:rsid w:val="00AC5972"/>
    <w:rsid w:val="00AC5A62"/>
    <w:rsid w:val="00AC5BAE"/>
    <w:rsid w:val="00AC5EFF"/>
    <w:rsid w:val="00AC5F0F"/>
    <w:rsid w:val="00AC6422"/>
    <w:rsid w:val="00AC6D95"/>
    <w:rsid w:val="00AC6FC3"/>
    <w:rsid w:val="00AC7778"/>
    <w:rsid w:val="00AD00B2"/>
    <w:rsid w:val="00AD05E2"/>
    <w:rsid w:val="00AD079A"/>
    <w:rsid w:val="00AD0F63"/>
    <w:rsid w:val="00AD1CB8"/>
    <w:rsid w:val="00AD1D9E"/>
    <w:rsid w:val="00AD1DFB"/>
    <w:rsid w:val="00AD1E88"/>
    <w:rsid w:val="00AD2121"/>
    <w:rsid w:val="00AD24C9"/>
    <w:rsid w:val="00AD2A8E"/>
    <w:rsid w:val="00AD2C09"/>
    <w:rsid w:val="00AD2C93"/>
    <w:rsid w:val="00AD3042"/>
    <w:rsid w:val="00AD3542"/>
    <w:rsid w:val="00AD35AE"/>
    <w:rsid w:val="00AD3BC1"/>
    <w:rsid w:val="00AD4176"/>
    <w:rsid w:val="00AD5293"/>
    <w:rsid w:val="00AD5456"/>
    <w:rsid w:val="00AD569D"/>
    <w:rsid w:val="00AD580A"/>
    <w:rsid w:val="00AD5CDD"/>
    <w:rsid w:val="00AD5D61"/>
    <w:rsid w:val="00AD5DEF"/>
    <w:rsid w:val="00AD5E91"/>
    <w:rsid w:val="00AD62F0"/>
    <w:rsid w:val="00AD65C1"/>
    <w:rsid w:val="00AD6732"/>
    <w:rsid w:val="00AD7427"/>
    <w:rsid w:val="00AD7549"/>
    <w:rsid w:val="00AD7799"/>
    <w:rsid w:val="00AD7BA9"/>
    <w:rsid w:val="00AE0701"/>
    <w:rsid w:val="00AE08C0"/>
    <w:rsid w:val="00AE13E9"/>
    <w:rsid w:val="00AE2516"/>
    <w:rsid w:val="00AE26EE"/>
    <w:rsid w:val="00AE2DB5"/>
    <w:rsid w:val="00AE2DD6"/>
    <w:rsid w:val="00AE32BB"/>
    <w:rsid w:val="00AE3451"/>
    <w:rsid w:val="00AE3532"/>
    <w:rsid w:val="00AE3537"/>
    <w:rsid w:val="00AE3765"/>
    <w:rsid w:val="00AE38CB"/>
    <w:rsid w:val="00AE43C2"/>
    <w:rsid w:val="00AE4BE9"/>
    <w:rsid w:val="00AE4EA4"/>
    <w:rsid w:val="00AE4EF7"/>
    <w:rsid w:val="00AE5147"/>
    <w:rsid w:val="00AE589E"/>
    <w:rsid w:val="00AE58AE"/>
    <w:rsid w:val="00AE5C7B"/>
    <w:rsid w:val="00AE6322"/>
    <w:rsid w:val="00AE66FC"/>
    <w:rsid w:val="00AE6869"/>
    <w:rsid w:val="00AE6DA1"/>
    <w:rsid w:val="00AE77F6"/>
    <w:rsid w:val="00AE7BE8"/>
    <w:rsid w:val="00AE7DD9"/>
    <w:rsid w:val="00AF0633"/>
    <w:rsid w:val="00AF102B"/>
    <w:rsid w:val="00AF1586"/>
    <w:rsid w:val="00AF2042"/>
    <w:rsid w:val="00AF219D"/>
    <w:rsid w:val="00AF2217"/>
    <w:rsid w:val="00AF2490"/>
    <w:rsid w:val="00AF24AC"/>
    <w:rsid w:val="00AF351B"/>
    <w:rsid w:val="00AF4D25"/>
    <w:rsid w:val="00AF4EA5"/>
    <w:rsid w:val="00AF515C"/>
    <w:rsid w:val="00AF53C8"/>
    <w:rsid w:val="00AF64F0"/>
    <w:rsid w:val="00AF64FF"/>
    <w:rsid w:val="00AF6D4A"/>
    <w:rsid w:val="00AF73F8"/>
    <w:rsid w:val="00AF7536"/>
    <w:rsid w:val="00AF75DD"/>
    <w:rsid w:val="00AF7BDC"/>
    <w:rsid w:val="00AF7EA9"/>
    <w:rsid w:val="00AF7F6B"/>
    <w:rsid w:val="00B003C5"/>
    <w:rsid w:val="00B004CB"/>
    <w:rsid w:val="00B0094F"/>
    <w:rsid w:val="00B009BE"/>
    <w:rsid w:val="00B00DAD"/>
    <w:rsid w:val="00B01269"/>
    <w:rsid w:val="00B01BAE"/>
    <w:rsid w:val="00B01E85"/>
    <w:rsid w:val="00B01E93"/>
    <w:rsid w:val="00B01EDC"/>
    <w:rsid w:val="00B0207B"/>
    <w:rsid w:val="00B0290A"/>
    <w:rsid w:val="00B02C63"/>
    <w:rsid w:val="00B02CEE"/>
    <w:rsid w:val="00B02F8F"/>
    <w:rsid w:val="00B03082"/>
    <w:rsid w:val="00B0332B"/>
    <w:rsid w:val="00B03656"/>
    <w:rsid w:val="00B03BF6"/>
    <w:rsid w:val="00B04354"/>
    <w:rsid w:val="00B043DA"/>
    <w:rsid w:val="00B04640"/>
    <w:rsid w:val="00B04666"/>
    <w:rsid w:val="00B0484A"/>
    <w:rsid w:val="00B048A3"/>
    <w:rsid w:val="00B0547D"/>
    <w:rsid w:val="00B05486"/>
    <w:rsid w:val="00B05740"/>
    <w:rsid w:val="00B05F10"/>
    <w:rsid w:val="00B05FE0"/>
    <w:rsid w:val="00B0619A"/>
    <w:rsid w:val="00B061D5"/>
    <w:rsid w:val="00B067D8"/>
    <w:rsid w:val="00B079AA"/>
    <w:rsid w:val="00B07CBF"/>
    <w:rsid w:val="00B07E71"/>
    <w:rsid w:val="00B103A3"/>
    <w:rsid w:val="00B11A46"/>
    <w:rsid w:val="00B1235E"/>
    <w:rsid w:val="00B125FD"/>
    <w:rsid w:val="00B12F94"/>
    <w:rsid w:val="00B1338B"/>
    <w:rsid w:val="00B133B3"/>
    <w:rsid w:val="00B134AD"/>
    <w:rsid w:val="00B13A99"/>
    <w:rsid w:val="00B13DD2"/>
    <w:rsid w:val="00B145F5"/>
    <w:rsid w:val="00B14840"/>
    <w:rsid w:val="00B14854"/>
    <w:rsid w:val="00B14BE7"/>
    <w:rsid w:val="00B14C11"/>
    <w:rsid w:val="00B156DB"/>
    <w:rsid w:val="00B15E33"/>
    <w:rsid w:val="00B16C4B"/>
    <w:rsid w:val="00B16FE4"/>
    <w:rsid w:val="00B20339"/>
    <w:rsid w:val="00B2050F"/>
    <w:rsid w:val="00B206E4"/>
    <w:rsid w:val="00B2086A"/>
    <w:rsid w:val="00B21568"/>
    <w:rsid w:val="00B2157B"/>
    <w:rsid w:val="00B222AE"/>
    <w:rsid w:val="00B2308A"/>
    <w:rsid w:val="00B23341"/>
    <w:rsid w:val="00B23444"/>
    <w:rsid w:val="00B23C16"/>
    <w:rsid w:val="00B23CF7"/>
    <w:rsid w:val="00B25165"/>
    <w:rsid w:val="00B2520C"/>
    <w:rsid w:val="00B25352"/>
    <w:rsid w:val="00B25738"/>
    <w:rsid w:val="00B25E2A"/>
    <w:rsid w:val="00B26843"/>
    <w:rsid w:val="00B26EF1"/>
    <w:rsid w:val="00B27B8D"/>
    <w:rsid w:val="00B30112"/>
    <w:rsid w:val="00B30122"/>
    <w:rsid w:val="00B30149"/>
    <w:rsid w:val="00B30AAC"/>
    <w:rsid w:val="00B30B9F"/>
    <w:rsid w:val="00B30BDF"/>
    <w:rsid w:val="00B30C83"/>
    <w:rsid w:val="00B31238"/>
    <w:rsid w:val="00B31846"/>
    <w:rsid w:val="00B318AE"/>
    <w:rsid w:val="00B31999"/>
    <w:rsid w:val="00B32218"/>
    <w:rsid w:val="00B3268E"/>
    <w:rsid w:val="00B32757"/>
    <w:rsid w:val="00B328F0"/>
    <w:rsid w:val="00B3290E"/>
    <w:rsid w:val="00B32A0F"/>
    <w:rsid w:val="00B32DB4"/>
    <w:rsid w:val="00B330D1"/>
    <w:rsid w:val="00B33237"/>
    <w:rsid w:val="00B333C9"/>
    <w:rsid w:val="00B33767"/>
    <w:rsid w:val="00B3416A"/>
    <w:rsid w:val="00B34447"/>
    <w:rsid w:val="00B34912"/>
    <w:rsid w:val="00B34951"/>
    <w:rsid w:val="00B35027"/>
    <w:rsid w:val="00B356BD"/>
    <w:rsid w:val="00B35FD0"/>
    <w:rsid w:val="00B36340"/>
    <w:rsid w:val="00B3657C"/>
    <w:rsid w:val="00B3709D"/>
    <w:rsid w:val="00B375DD"/>
    <w:rsid w:val="00B37609"/>
    <w:rsid w:val="00B40189"/>
    <w:rsid w:val="00B40521"/>
    <w:rsid w:val="00B40533"/>
    <w:rsid w:val="00B40D35"/>
    <w:rsid w:val="00B42538"/>
    <w:rsid w:val="00B42557"/>
    <w:rsid w:val="00B426C8"/>
    <w:rsid w:val="00B42CEF"/>
    <w:rsid w:val="00B43290"/>
    <w:rsid w:val="00B4394F"/>
    <w:rsid w:val="00B43C78"/>
    <w:rsid w:val="00B43CA1"/>
    <w:rsid w:val="00B442B3"/>
    <w:rsid w:val="00B44592"/>
    <w:rsid w:val="00B4491F"/>
    <w:rsid w:val="00B45CEA"/>
    <w:rsid w:val="00B45D6F"/>
    <w:rsid w:val="00B46148"/>
    <w:rsid w:val="00B46449"/>
    <w:rsid w:val="00B464F3"/>
    <w:rsid w:val="00B4737E"/>
    <w:rsid w:val="00B475F9"/>
    <w:rsid w:val="00B47E74"/>
    <w:rsid w:val="00B50169"/>
    <w:rsid w:val="00B50C2F"/>
    <w:rsid w:val="00B5143A"/>
    <w:rsid w:val="00B514E8"/>
    <w:rsid w:val="00B51511"/>
    <w:rsid w:val="00B51526"/>
    <w:rsid w:val="00B5163F"/>
    <w:rsid w:val="00B516D3"/>
    <w:rsid w:val="00B522F2"/>
    <w:rsid w:val="00B52569"/>
    <w:rsid w:val="00B53127"/>
    <w:rsid w:val="00B536FC"/>
    <w:rsid w:val="00B53867"/>
    <w:rsid w:val="00B53B7B"/>
    <w:rsid w:val="00B53BCA"/>
    <w:rsid w:val="00B540BD"/>
    <w:rsid w:val="00B540DF"/>
    <w:rsid w:val="00B54286"/>
    <w:rsid w:val="00B5440F"/>
    <w:rsid w:val="00B5492C"/>
    <w:rsid w:val="00B5548B"/>
    <w:rsid w:val="00B55B42"/>
    <w:rsid w:val="00B55BC2"/>
    <w:rsid w:val="00B55E55"/>
    <w:rsid w:val="00B56060"/>
    <w:rsid w:val="00B56162"/>
    <w:rsid w:val="00B5618F"/>
    <w:rsid w:val="00B5628B"/>
    <w:rsid w:val="00B566CD"/>
    <w:rsid w:val="00B56D3F"/>
    <w:rsid w:val="00B5759B"/>
    <w:rsid w:val="00B57B41"/>
    <w:rsid w:val="00B57EB1"/>
    <w:rsid w:val="00B6023F"/>
    <w:rsid w:val="00B60FE3"/>
    <w:rsid w:val="00B60FEF"/>
    <w:rsid w:val="00B61159"/>
    <w:rsid w:val="00B61328"/>
    <w:rsid w:val="00B61DFB"/>
    <w:rsid w:val="00B61E66"/>
    <w:rsid w:val="00B6209E"/>
    <w:rsid w:val="00B62165"/>
    <w:rsid w:val="00B626D8"/>
    <w:rsid w:val="00B62A36"/>
    <w:rsid w:val="00B6357B"/>
    <w:rsid w:val="00B64158"/>
    <w:rsid w:val="00B64628"/>
    <w:rsid w:val="00B64663"/>
    <w:rsid w:val="00B648F8"/>
    <w:rsid w:val="00B64CCE"/>
    <w:rsid w:val="00B651F0"/>
    <w:rsid w:val="00B65597"/>
    <w:rsid w:val="00B657A5"/>
    <w:rsid w:val="00B65D5B"/>
    <w:rsid w:val="00B65E02"/>
    <w:rsid w:val="00B65EE8"/>
    <w:rsid w:val="00B664A5"/>
    <w:rsid w:val="00B664BC"/>
    <w:rsid w:val="00B665F0"/>
    <w:rsid w:val="00B67015"/>
    <w:rsid w:val="00B673A7"/>
    <w:rsid w:val="00B67CB8"/>
    <w:rsid w:val="00B70A62"/>
    <w:rsid w:val="00B70BB1"/>
    <w:rsid w:val="00B70BFC"/>
    <w:rsid w:val="00B714D6"/>
    <w:rsid w:val="00B719AD"/>
    <w:rsid w:val="00B71AB9"/>
    <w:rsid w:val="00B720A2"/>
    <w:rsid w:val="00B72449"/>
    <w:rsid w:val="00B72532"/>
    <w:rsid w:val="00B725EA"/>
    <w:rsid w:val="00B72649"/>
    <w:rsid w:val="00B72B37"/>
    <w:rsid w:val="00B737B6"/>
    <w:rsid w:val="00B743C1"/>
    <w:rsid w:val="00B747DE"/>
    <w:rsid w:val="00B7492A"/>
    <w:rsid w:val="00B74E12"/>
    <w:rsid w:val="00B75059"/>
    <w:rsid w:val="00B75D9C"/>
    <w:rsid w:val="00B76038"/>
    <w:rsid w:val="00B76040"/>
    <w:rsid w:val="00B77576"/>
    <w:rsid w:val="00B77B97"/>
    <w:rsid w:val="00B77F13"/>
    <w:rsid w:val="00B80059"/>
    <w:rsid w:val="00B806CB"/>
    <w:rsid w:val="00B81897"/>
    <w:rsid w:val="00B819DC"/>
    <w:rsid w:val="00B81B4F"/>
    <w:rsid w:val="00B81D4C"/>
    <w:rsid w:val="00B820BA"/>
    <w:rsid w:val="00B824F8"/>
    <w:rsid w:val="00B82E64"/>
    <w:rsid w:val="00B82F21"/>
    <w:rsid w:val="00B83053"/>
    <w:rsid w:val="00B83CCB"/>
    <w:rsid w:val="00B84169"/>
    <w:rsid w:val="00B8479C"/>
    <w:rsid w:val="00B84A5A"/>
    <w:rsid w:val="00B85088"/>
    <w:rsid w:val="00B85322"/>
    <w:rsid w:val="00B855AA"/>
    <w:rsid w:val="00B85B74"/>
    <w:rsid w:val="00B85D58"/>
    <w:rsid w:val="00B868FF"/>
    <w:rsid w:val="00B86DFA"/>
    <w:rsid w:val="00B87215"/>
    <w:rsid w:val="00B873E6"/>
    <w:rsid w:val="00B874A4"/>
    <w:rsid w:val="00B8771C"/>
    <w:rsid w:val="00B8778F"/>
    <w:rsid w:val="00B8799C"/>
    <w:rsid w:val="00B87B6E"/>
    <w:rsid w:val="00B90744"/>
    <w:rsid w:val="00B91170"/>
    <w:rsid w:val="00B913EA"/>
    <w:rsid w:val="00B9144B"/>
    <w:rsid w:val="00B92337"/>
    <w:rsid w:val="00B9279E"/>
    <w:rsid w:val="00B92A44"/>
    <w:rsid w:val="00B92B9E"/>
    <w:rsid w:val="00B93239"/>
    <w:rsid w:val="00B93439"/>
    <w:rsid w:val="00B93B53"/>
    <w:rsid w:val="00B93BBF"/>
    <w:rsid w:val="00B94256"/>
    <w:rsid w:val="00B9470F"/>
    <w:rsid w:val="00B9494E"/>
    <w:rsid w:val="00B949FA"/>
    <w:rsid w:val="00B94BD3"/>
    <w:rsid w:val="00B94D98"/>
    <w:rsid w:val="00B94D9F"/>
    <w:rsid w:val="00B94E6B"/>
    <w:rsid w:val="00B95501"/>
    <w:rsid w:val="00B95624"/>
    <w:rsid w:val="00B956B4"/>
    <w:rsid w:val="00B95AEA"/>
    <w:rsid w:val="00B95D18"/>
    <w:rsid w:val="00B96069"/>
    <w:rsid w:val="00B96287"/>
    <w:rsid w:val="00B96BBF"/>
    <w:rsid w:val="00B96F77"/>
    <w:rsid w:val="00B9738F"/>
    <w:rsid w:val="00B97548"/>
    <w:rsid w:val="00B97687"/>
    <w:rsid w:val="00B97E27"/>
    <w:rsid w:val="00B97F5D"/>
    <w:rsid w:val="00BA005D"/>
    <w:rsid w:val="00BA0246"/>
    <w:rsid w:val="00BA08CD"/>
    <w:rsid w:val="00BA0F2C"/>
    <w:rsid w:val="00BA1E3C"/>
    <w:rsid w:val="00BA1F42"/>
    <w:rsid w:val="00BA3103"/>
    <w:rsid w:val="00BA34E7"/>
    <w:rsid w:val="00BA392A"/>
    <w:rsid w:val="00BA3ACC"/>
    <w:rsid w:val="00BA3FE9"/>
    <w:rsid w:val="00BA4429"/>
    <w:rsid w:val="00BA4B5B"/>
    <w:rsid w:val="00BA4D8D"/>
    <w:rsid w:val="00BA53D4"/>
    <w:rsid w:val="00BA5AA7"/>
    <w:rsid w:val="00BA5E40"/>
    <w:rsid w:val="00BA6296"/>
    <w:rsid w:val="00BA63AC"/>
    <w:rsid w:val="00BA6727"/>
    <w:rsid w:val="00BA7103"/>
    <w:rsid w:val="00BA712D"/>
    <w:rsid w:val="00BA7230"/>
    <w:rsid w:val="00BA778A"/>
    <w:rsid w:val="00BA7A3B"/>
    <w:rsid w:val="00BA7ED7"/>
    <w:rsid w:val="00BB0045"/>
    <w:rsid w:val="00BB00DC"/>
    <w:rsid w:val="00BB077A"/>
    <w:rsid w:val="00BB07D4"/>
    <w:rsid w:val="00BB0815"/>
    <w:rsid w:val="00BB0BBB"/>
    <w:rsid w:val="00BB1063"/>
    <w:rsid w:val="00BB1613"/>
    <w:rsid w:val="00BB1890"/>
    <w:rsid w:val="00BB1E7C"/>
    <w:rsid w:val="00BB2311"/>
    <w:rsid w:val="00BB2529"/>
    <w:rsid w:val="00BB2907"/>
    <w:rsid w:val="00BB2F1B"/>
    <w:rsid w:val="00BB3501"/>
    <w:rsid w:val="00BB35BF"/>
    <w:rsid w:val="00BB3A9A"/>
    <w:rsid w:val="00BB3D62"/>
    <w:rsid w:val="00BB40DA"/>
    <w:rsid w:val="00BB42BA"/>
    <w:rsid w:val="00BB4348"/>
    <w:rsid w:val="00BB4900"/>
    <w:rsid w:val="00BB4C12"/>
    <w:rsid w:val="00BB597E"/>
    <w:rsid w:val="00BB6ADC"/>
    <w:rsid w:val="00BB6B63"/>
    <w:rsid w:val="00BB6CF5"/>
    <w:rsid w:val="00BB6D47"/>
    <w:rsid w:val="00BB7956"/>
    <w:rsid w:val="00BB7AC8"/>
    <w:rsid w:val="00BC04D3"/>
    <w:rsid w:val="00BC0C6B"/>
    <w:rsid w:val="00BC0E14"/>
    <w:rsid w:val="00BC214F"/>
    <w:rsid w:val="00BC27C1"/>
    <w:rsid w:val="00BC2A11"/>
    <w:rsid w:val="00BC323C"/>
    <w:rsid w:val="00BC3429"/>
    <w:rsid w:val="00BC42AF"/>
    <w:rsid w:val="00BC5446"/>
    <w:rsid w:val="00BC5A12"/>
    <w:rsid w:val="00BC64D9"/>
    <w:rsid w:val="00BC6C52"/>
    <w:rsid w:val="00BC6CAC"/>
    <w:rsid w:val="00BC6FA4"/>
    <w:rsid w:val="00BC709C"/>
    <w:rsid w:val="00BC7211"/>
    <w:rsid w:val="00BC77AB"/>
    <w:rsid w:val="00BD0AB6"/>
    <w:rsid w:val="00BD0B99"/>
    <w:rsid w:val="00BD0FAA"/>
    <w:rsid w:val="00BD1163"/>
    <w:rsid w:val="00BD146A"/>
    <w:rsid w:val="00BD1A31"/>
    <w:rsid w:val="00BD1EF8"/>
    <w:rsid w:val="00BD2053"/>
    <w:rsid w:val="00BD2088"/>
    <w:rsid w:val="00BD215A"/>
    <w:rsid w:val="00BD2AC9"/>
    <w:rsid w:val="00BD327F"/>
    <w:rsid w:val="00BD32BC"/>
    <w:rsid w:val="00BD3468"/>
    <w:rsid w:val="00BD36C1"/>
    <w:rsid w:val="00BD38A0"/>
    <w:rsid w:val="00BD3A9A"/>
    <w:rsid w:val="00BD4613"/>
    <w:rsid w:val="00BD46FB"/>
    <w:rsid w:val="00BD4876"/>
    <w:rsid w:val="00BD5052"/>
    <w:rsid w:val="00BD5267"/>
    <w:rsid w:val="00BD531F"/>
    <w:rsid w:val="00BD576D"/>
    <w:rsid w:val="00BD5B03"/>
    <w:rsid w:val="00BD5B38"/>
    <w:rsid w:val="00BD5B9C"/>
    <w:rsid w:val="00BD63CF"/>
    <w:rsid w:val="00BD6E83"/>
    <w:rsid w:val="00BD791E"/>
    <w:rsid w:val="00BD7ACC"/>
    <w:rsid w:val="00BD7C59"/>
    <w:rsid w:val="00BD7DDC"/>
    <w:rsid w:val="00BD7F2A"/>
    <w:rsid w:val="00BE01F1"/>
    <w:rsid w:val="00BE0BF7"/>
    <w:rsid w:val="00BE1234"/>
    <w:rsid w:val="00BE1A30"/>
    <w:rsid w:val="00BE1BED"/>
    <w:rsid w:val="00BE1F78"/>
    <w:rsid w:val="00BE277B"/>
    <w:rsid w:val="00BE2CFF"/>
    <w:rsid w:val="00BE2D2E"/>
    <w:rsid w:val="00BE3022"/>
    <w:rsid w:val="00BE339A"/>
    <w:rsid w:val="00BE3CAA"/>
    <w:rsid w:val="00BE414A"/>
    <w:rsid w:val="00BE4461"/>
    <w:rsid w:val="00BE4F85"/>
    <w:rsid w:val="00BE50D8"/>
    <w:rsid w:val="00BE5BAB"/>
    <w:rsid w:val="00BE6052"/>
    <w:rsid w:val="00BE641B"/>
    <w:rsid w:val="00BE6614"/>
    <w:rsid w:val="00BE6776"/>
    <w:rsid w:val="00BE6895"/>
    <w:rsid w:val="00BE6AFC"/>
    <w:rsid w:val="00BE737C"/>
    <w:rsid w:val="00BE7DF0"/>
    <w:rsid w:val="00BE7F69"/>
    <w:rsid w:val="00BE7F97"/>
    <w:rsid w:val="00BF096F"/>
    <w:rsid w:val="00BF0ADF"/>
    <w:rsid w:val="00BF0C4B"/>
    <w:rsid w:val="00BF13C9"/>
    <w:rsid w:val="00BF13CD"/>
    <w:rsid w:val="00BF161D"/>
    <w:rsid w:val="00BF1E4B"/>
    <w:rsid w:val="00BF2828"/>
    <w:rsid w:val="00BF2D4A"/>
    <w:rsid w:val="00BF36BF"/>
    <w:rsid w:val="00BF39B4"/>
    <w:rsid w:val="00BF44A9"/>
    <w:rsid w:val="00BF45D2"/>
    <w:rsid w:val="00BF49FA"/>
    <w:rsid w:val="00BF4ACE"/>
    <w:rsid w:val="00BF4D68"/>
    <w:rsid w:val="00BF5048"/>
    <w:rsid w:val="00BF53DE"/>
    <w:rsid w:val="00BF5562"/>
    <w:rsid w:val="00BF5F61"/>
    <w:rsid w:val="00BF6065"/>
    <w:rsid w:val="00BF6B7E"/>
    <w:rsid w:val="00BF73A2"/>
    <w:rsid w:val="00BF78B1"/>
    <w:rsid w:val="00BF79C4"/>
    <w:rsid w:val="00BF79E5"/>
    <w:rsid w:val="00BF7C20"/>
    <w:rsid w:val="00C00069"/>
    <w:rsid w:val="00C0012B"/>
    <w:rsid w:val="00C001F1"/>
    <w:rsid w:val="00C004BB"/>
    <w:rsid w:val="00C00522"/>
    <w:rsid w:val="00C00544"/>
    <w:rsid w:val="00C005A0"/>
    <w:rsid w:val="00C0077D"/>
    <w:rsid w:val="00C0083B"/>
    <w:rsid w:val="00C00958"/>
    <w:rsid w:val="00C00CEB"/>
    <w:rsid w:val="00C00E2A"/>
    <w:rsid w:val="00C01756"/>
    <w:rsid w:val="00C01875"/>
    <w:rsid w:val="00C018C9"/>
    <w:rsid w:val="00C01ABC"/>
    <w:rsid w:val="00C022C8"/>
    <w:rsid w:val="00C035B2"/>
    <w:rsid w:val="00C03F43"/>
    <w:rsid w:val="00C0422E"/>
    <w:rsid w:val="00C04242"/>
    <w:rsid w:val="00C0440C"/>
    <w:rsid w:val="00C04756"/>
    <w:rsid w:val="00C04DAC"/>
    <w:rsid w:val="00C04F9D"/>
    <w:rsid w:val="00C055AE"/>
    <w:rsid w:val="00C05B04"/>
    <w:rsid w:val="00C05B52"/>
    <w:rsid w:val="00C05B64"/>
    <w:rsid w:val="00C05DFB"/>
    <w:rsid w:val="00C07458"/>
    <w:rsid w:val="00C074B2"/>
    <w:rsid w:val="00C07AA6"/>
    <w:rsid w:val="00C10371"/>
    <w:rsid w:val="00C10508"/>
    <w:rsid w:val="00C105E7"/>
    <w:rsid w:val="00C10778"/>
    <w:rsid w:val="00C10C04"/>
    <w:rsid w:val="00C10C3D"/>
    <w:rsid w:val="00C10C7D"/>
    <w:rsid w:val="00C11BA0"/>
    <w:rsid w:val="00C11BBD"/>
    <w:rsid w:val="00C11F91"/>
    <w:rsid w:val="00C12895"/>
    <w:rsid w:val="00C1325E"/>
    <w:rsid w:val="00C132B0"/>
    <w:rsid w:val="00C13685"/>
    <w:rsid w:val="00C13927"/>
    <w:rsid w:val="00C13A22"/>
    <w:rsid w:val="00C13B54"/>
    <w:rsid w:val="00C14543"/>
    <w:rsid w:val="00C14563"/>
    <w:rsid w:val="00C14944"/>
    <w:rsid w:val="00C1498E"/>
    <w:rsid w:val="00C155A5"/>
    <w:rsid w:val="00C15B75"/>
    <w:rsid w:val="00C15B7F"/>
    <w:rsid w:val="00C15C93"/>
    <w:rsid w:val="00C16164"/>
    <w:rsid w:val="00C16328"/>
    <w:rsid w:val="00C1674F"/>
    <w:rsid w:val="00C16A99"/>
    <w:rsid w:val="00C16DD4"/>
    <w:rsid w:val="00C17ACD"/>
    <w:rsid w:val="00C17F73"/>
    <w:rsid w:val="00C205A9"/>
    <w:rsid w:val="00C207CB"/>
    <w:rsid w:val="00C21216"/>
    <w:rsid w:val="00C21CCF"/>
    <w:rsid w:val="00C21D0B"/>
    <w:rsid w:val="00C220C1"/>
    <w:rsid w:val="00C221A9"/>
    <w:rsid w:val="00C225F1"/>
    <w:rsid w:val="00C226C9"/>
    <w:rsid w:val="00C22A4B"/>
    <w:rsid w:val="00C2355E"/>
    <w:rsid w:val="00C23A9A"/>
    <w:rsid w:val="00C23C64"/>
    <w:rsid w:val="00C23FE0"/>
    <w:rsid w:val="00C24660"/>
    <w:rsid w:val="00C24722"/>
    <w:rsid w:val="00C2496A"/>
    <w:rsid w:val="00C24D95"/>
    <w:rsid w:val="00C25A49"/>
    <w:rsid w:val="00C25B8F"/>
    <w:rsid w:val="00C25D7D"/>
    <w:rsid w:val="00C25ECB"/>
    <w:rsid w:val="00C26406"/>
    <w:rsid w:val="00C275E9"/>
    <w:rsid w:val="00C2773D"/>
    <w:rsid w:val="00C30716"/>
    <w:rsid w:val="00C30AD6"/>
    <w:rsid w:val="00C311D2"/>
    <w:rsid w:val="00C3234A"/>
    <w:rsid w:val="00C323C3"/>
    <w:rsid w:val="00C32527"/>
    <w:rsid w:val="00C329C9"/>
    <w:rsid w:val="00C32D5D"/>
    <w:rsid w:val="00C333FA"/>
    <w:rsid w:val="00C338FC"/>
    <w:rsid w:val="00C33AF0"/>
    <w:rsid w:val="00C34E41"/>
    <w:rsid w:val="00C353B0"/>
    <w:rsid w:val="00C36DD0"/>
    <w:rsid w:val="00C36E0C"/>
    <w:rsid w:val="00C37740"/>
    <w:rsid w:val="00C3791E"/>
    <w:rsid w:val="00C37FFE"/>
    <w:rsid w:val="00C4039C"/>
    <w:rsid w:val="00C40542"/>
    <w:rsid w:val="00C405F7"/>
    <w:rsid w:val="00C40A44"/>
    <w:rsid w:val="00C40A5F"/>
    <w:rsid w:val="00C40AA2"/>
    <w:rsid w:val="00C40D18"/>
    <w:rsid w:val="00C41025"/>
    <w:rsid w:val="00C411B9"/>
    <w:rsid w:val="00C41D46"/>
    <w:rsid w:val="00C41FB8"/>
    <w:rsid w:val="00C42FBA"/>
    <w:rsid w:val="00C4315F"/>
    <w:rsid w:val="00C439C9"/>
    <w:rsid w:val="00C43BC5"/>
    <w:rsid w:val="00C43C53"/>
    <w:rsid w:val="00C43F95"/>
    <w:rsid w:val="00C4466A"/>
    <w:rsid w:val="00C44A32"/>
    <w:rsid w:val="00C44A45"/>
    <w:rsid w:val="00C44F3B"/>
    <w:rsid w:val="00C45230"/>
    <w:rsid w:val="00C452C7"/>
    <w:rsid w:val="00C452F0"/>
    <w:rsid w:val="00C45A55"/>
    <w:rsid w:val="00C4611E"/>
    <w:rsid w:val="00C465C0"/>
    <w:rsid w:val="00C46847"/>
    <w:rsid w:val="00C469BC"/>
    <w:rsid w:val="00C46C0A"/>
    <w:rsid w:val="00C46CA3"/>
    <w:rsid w:val="00C470D7"/>
    <w:rsid w:val="00C474D5"/>
    <w:rsid w:val="00C47648"/>
    <w:rsid w:val="00C479EC"/>
    <w:rsid w:val="00C47B21"/>
    <w:rsid w:val="00C5002B"/>
    <w:rsid w:val="00C50716"/>
    <w:rsid w:val="00C50AD8"/>
    <w:rsid w:val="00C50B4F"/>
    <w:rsid w:val="00C50C7E"/>
    <w:rsid w:val="00C50EE6"/>
    <w:rsid w:val="00C52604"/>
    <w:rsid w:val="00C52765"/>
    <w:rsid w:val="00C528BB"/>
    <w:rsid w:val="00C52BE0"/>
    <w:rsid w:val="00C52C7D"/>
    <w:rsid w:val="00C52D03"/>
    <w:rsid w:val="00C532A8"/>
    <w:rsid w:val="00C532AA"/>
    <w:rsid w:val="00C534F0"/>
    <w:rsid w:val="00C534FF"/>
    <w:rsid w:val="00C53881"/>
    <w:rsid w:val="00C53AAA"/>
    <w:rsid w:val="00C541B6"/>
    <w:rsid w:val="00C54264"/>
    <w:rsid w:val="00C54325"/>
    <w:rsid w:val="00C543AB"/>
    <w:rsid w:val="00C55176"/>
    <w:rsid w:val="00C55305"/>
    <w:rsid w:val="00C554AB"/>
    <w:rsid w:val="00C557FB"/>
    <w:rsid w:val="00C558D9"/>
    <w:rsid w:val="00C55923"/>
    <w:rsid w:val="00C55B2F"/>
    <w:rsid w:val="00C55DD5"/>
    <w:rsid w:val="00C562C7"/>
    <w:rsid w:val="00C564FB"/>
    <w:rsid w:val="00C56522"/>
    <w:rsid w:val="00C56647"/>
    <w:rsid w:val="00C568EA"/>
    <w:rsid w:val="00C56C6F"/>
    <w:rsid w:val="00C56CC0"/>
    <w:rsid w:val="00C56D9E"/>
    <w:rsid w:val="00C573C5"/>
    <w:rsid w:val="00C573EF"/>
    <w:rsid w:val="00C574EF"/>
    <w:rsid w:val="00C5780D"/>
    <w:rsid w:val="00C579F1"/>
    <w:rsid w:val="00C60FE6"/>
    <w:rsid w:val="00C612F6"/>
    <w:rsid w:val="00C6132E"/>
    <w:rsid w:val="00C61468"/>
    <w:rsid w:val="00C622E6"/>
    <w:rsid w:val="00C62731"/>
    <w:rsid w:val="00C628E3"/>
    <w:rsid w:val="00C629AD"/>
    <w:rsid w:val="00C63237"/>
    <w:rsid w:val="00C638A2"/>
    <w:rsid w:val="00C638D8"/>
    <w:rsid w:val="00C63DA1"/>
    <w:rsid w:val="00C6415C"/>
    <w:rsid w:val="00C644F3"/>
    <w:rsid w:val="00C64BCE"/>
    <w:rsid w:val="00C64CB6"/>
    <w:rsid w:val="00C64F9B"/>
    <w:rsid w:val="00C65B48"/>
    <w:rsid w:val="00C65C0A"/>
    <w:rsid w:val="00C661C3"/>
    <w:rsid w:val="00C66296"/>
    <w:rsid w:val="00C663C9"/>
    <w:rsid w:val="00C66DAB"/>
    <w:rsid w:val="00C66E88"/>
    <w:rsid w:val="00C66F44"/>
    <w:rsid w:val="00C66F4F"/>
    <w:rsid w:val="00C67229"/>
    <w:rsid w:val="00C67517"/>
    <w:rsid w:val="00C67619"/>
    <w:rsid w:val="00C6796E"/>
    <w:rsid w:val="00C71161"/>
    <w:rsid w:val="00C71432"/>
    <w:rsid w:val="00C71519"/>
    <w:rsid w:val="00C7162A"/>
    <w:rsid w:val="00C71D83"/>
    <w:rsid w:val="00C7366E"/>
    <w:rsid w:val="00C73981"/>
    <w:rsid w:val="00C73F98"/>
    <w:rsid w:val="00C740FF"/>
    <w:rsid w:val="00C750D0"/>
    <w:rsid w:val="00C7591E"/>
    <w:rsid w:val="00C7596D"/>
    <w:rsid w:val="00C75B2F"/>
    <w:rsid w:val="00C75CEA"/>
    <w:rsid w:val="00C760A6"/>
    <w:rsid w:val="00C771AF"/>
    <w:rsid w:val="00C77536"/>
    <w:rsid w:val="00C77679"/>
    <w:rsid w:val="00C77749"/>
    <w:rsid w:val="00C77DDB"/>
    <w:rsid w:val="00C80367"/>
    <w:rsid w:val="00C80A1B"/>
    <w:rsid w:val="00C80A4A"/>
    <w:rsid w:val="00C80FA7"/>
    <w:rsid w:val="00C814B1"/>
    <w:rsid w:val="00C814FA"/>
    <w:rsid w:val="00C815A6"/>
    <w:rsid w:val="00C819B0"/>
    <w:rsid w:val="00C824D5"/>
    <w:rsid w:val="00C82BF1"/>
    <w:rsid w:val="00C82C5F"/>
    <w:rsid w:val="00C82E35"/>
    <w:rsid w:val="00C832FA"/>
    <w:rsid w:val="00C833CF"/>
    <w:rsid w:val="00C83404"/>
    <w:rsid w:val="00C83439"/>
    <w:rsid w:val="00C83738"/>
    <w:rsid w:val="00C84103"/>
    <w:rsid w:val="00C84187"/>
    <w:rsid w:val="00C84754"/>
    <w:rsid w:val="00C84D81"/>
    <w:rsid w:val="00C84EDD"/>
    <w:rsid w:val="00C857BE"/>
    <w:rsid w:val="00C86157"/>
    <w:rsid w:val="00C861AC"/>
    <w:rsid w:val="00C86769"/>
    <w:rsid w:val="00C86880"/>
    <w:rsid w:val="00C86C2F"/>
    <w:rsid w:val="00C86F27"/>
    <w:rsid w:val="00C87017"/>
    <w:rsid w:val="00C87172"/>
    <w:rsid w:val="00C87480"/>
    <w:rsid w:val="00C8773E"/>
    <w:rsid w:val="00C87ACE"/>
    <w:rsid w:val="00C90190"/>
    <w:rsid w:val="00C903F8"/>
    <w:rsid w:val="00C909E8"/>
    <w:rsid w:val="00C90B03"/>
    <w:rsid w:val="00C91169"/>
    <w:rsid w:val="00C914A7"/>
    <w:rsid w:val="00C917A9"/>
    <w:rsid w:val="00C918E5"/>
    <w:rsid w:val="00C91ECB"/>
    <w:rsid w:val="00C9231F"/>
    <w:rsid w:val="00C9277F"/>
    <w:rsid w:val="00C92E4E"/>
    <w:rsid w:val="00C937FE"/>
    <w:rsid w:val="00C93AEE"/>
    <w:rsid w:val="00C93B82"/>
    <w:rsid w:val="00C94810"/>
    <w:rsid w:val="00C94F8F"/>
    <w:rsid w:val="00C95170"/>
    <w:rsid w:val="00C967CF"/>
    <w:rsid w:val="00C96965"/>
    <w:rsid w:val="00C96A9A"/>
    <w:rsid w:val="00C96B07"/>
    <w:rsid w:val="00C9710B"/>
    <w:rsid w:val="00C972CB"/>
    <w:rsid w:val="00C97755"/>
    <w:rsid w:val="00C977C0"/>
    <w:rsid w:val="00C97D95"/>
    <w:rsid w:val="00CA09F0"/>
    <w:rsid w:val="00CA0D82"/>
    <w:rsid w:val="00CA1133"/>
    <w:rsid w:val="00CA14C6"/>
    <w:rsid w:val="00CA17B6"/>
    <w:rsid w:val="00CA1CB1"/>
    <w:rsid w:val="00CA233A"/>
    <w:rsid w:val="00CA24A2"/>
    <w:rsid w:val="00CA2CBD"/>
    <w:rsid w:val="00CA2D3D"/>
    <w:rsid w:val="00CA2E92"/>
    <w:rsid w:val="00CA301A"/>
    <w:rsid w:val="00CA329C"/>
    <w:rsid w:val="00CA3B28"/>
    <w:rsid w:val="00CA4828"/>
    <w:rsid w:val="00CA48A3"/>
    <w:rsid w:val="00CA491D"/>
    <w:rsid w:val="00CA4D7F"/>
    <w:rsid w:val="00CA4E99"/>
    <w:rsid w:val="00CA4F52"/>
    <w:rsid w:val="00CA613E"/>
    <w:rsid w:val="00CA6376"/>
    <w:rsid w:val="00CA650F"/>
    <w:rsid w:val="00CA6A99"/>
    <w:rsid w:val="00CA6AB9"/>
    <w:rsid w:val="00CA6CB6"/>
    <w:rsid w:val="00CA7202"/>
    <w:rsid w:val="00CA749D"/>
    <w:rsid w:val="00CA7811"/>
    <w:rsid w:val="00CB0606"/>
    <w:rsid w:val="00CB06B6"/>
    <w:rsid w:val="00CB11EC"/>
    <w:rsid w:val="00CB1391"/>
    <w:rsid w:val="00CB13DB"/>
    <w:rsid w:val="00CB15BB"/>
    <w:rsid w:val="00CB1D25"/>
    <w:rsid w:val="00CB28FC"/>
    <w:rsid w:val="00CB2A0F"/>
    <w:rsid w:val="00CB2D1F"/>
    <w:rsid w:val="00CB310B"/>
    <w:rsid w:val="00CB327F"/>
    <w:rsid w:val="00CB36FE"/>
    <w:rsid w:val="00CB376C"/>
    <w:rsid w:val="00CB38D8"/>
    <w:rsid w:val="00CB394C"/>
    <w:rsid w:val="00CB3BEA"/>
    <w:rsid w:val="00CB3CDB"/>
    <w:rsid w:val="00CB3F55"/>
    <w:rsid w:val="00CB42E9"/>
    <w:rsid w:val="00CB4525"/>
    <w:rsid w:val="00CB4BF5"/>
    <w:rsid w:val="00CB4BFB"/>
    <w:rsid w:val="00CB4E07"/>
    <w:rsid w:val="00CB57FE"/>
    <w:rsid w:val="00CB5BD5"/>
    <w:rsid w:val="00CB62F2"/>
    <w:rsid w:val="00CB6D7D"/>
    <w:rsid w:val="00CB6E7E"/>
    <w:rsid w:val="00CB6E8D"/>
    <w:rsid w:val="00CB7196"/>
    <w:rsid w:val="00CB721F"/>
    <w:rsid w:val="00CB725A"/>
    <w:rsid w:val="00CB7AE8"/>
    <w:rsid w:val="00CB7B49"/>
    <w:rsid w:val="00CB7C61"/>
    <w:rsid w:val="00CC05C8"/>
    <w:rsid w:val="00CC069F"/>
    <w:rsid w:val="00CC10F3"/>
    <w:rsid w:val="00CC1137"/>
    <w:rsid w:val="00CC1390"/>
    <w:rsid w:val="00CC1635"/>
    <w:rsid w:val="00CC16AD"/>
    <w:rsid w:val="00CC18E7"/>
    <w:rsid w:val="00CC1A26"/>
    <w:rsid w:val="00CC2517"/>
    <w:rsid w:val="00CC2821"/>
    <w:rsid w:val="00CC2AC4"/>
    <w:rsid w:val="00CC2CFE"/>
    <w:rsid w:val="00CC31E3"/>
    <w:rsid w:val="00CC35FF"/>
    <w:rsid w:val="00CC3C86"/>
    <w:rsid w:val="00CC3FAB"/>
    <w:rsid w:val="00CC41CE"/>
    <w:rsid w:val="00CC4203"/>
    <w:rsid w:val="00CC5676"/>
    <w:rsid w:val="00CC5C88"/>
    <w:rsid w:val="00CC5D5D"/>
    <w:rsid w:val="00CC5D5E"/>
    <w:rsid w:val="00CC5DC2"/>
    <w:rsid w:val="00CC5F7C"/>
    <w:rsid w:val="00CC73C5"/>
    <w:rsid w:val="00CC7416"/>
    <w:rsid w:val="00CD00FD"/>
    <w:rsid w:val="00CD0144"/>
    <w:rsid w:val="00CD0179"/>
    <w:rsid w:val="00CD0492"/>
    <w:rsid w:val="00CD05CE"/>
    <w:rsid w:val="00CD06B1"/>
    <w:rsid w:val="00CD0801"/>
    <w:rsid w:val="00CD0A28"/>
    <w:rsid w:val="00CD0C19"/>
    <w:rsid w:val="00CD0E54"/>
    <w:rsid w:val="00CD11FA"/>
    <w:rsid w:val="00CD1311"/>
    <w:rsid w:val="00CD150E"/>
    <w:rsid w:val="00CD150F"/>
    <w:rsid w:val="00CD167D"/>
    <w:rsid w:val="00CD1BF4"/>
    <w:rsid w:val="00CD1F84"/>
    <w:rsid w:val="00CD26F6"/>
    <w:rsid w:val="00CD2D40"/>
    <w:rsid w:val="00CD2DBC"/>
    <w:rsid w:val="00CD347C"/>
    <w:rsid w:val="00CD35AA"/>
    <w:rsid w:val="00CD371F"/>
    <w:rsid w:val="00CD3CA1"/>
    <w:rsid w:val="00CD3D35"/>
    <w:rsid w:val="00CD3F91"/>
    <w:rsid w:val="00CD4B3E"/>
    <w:rsid w:val="00CD4F23"/>
    <w:rsid w:val="00CD575E"/>
    <w:rsid w:val="00CD6661"/>
    <w:rsid w:val="00CD6BC1"/>
    <w:rsid w:val="00CD70A5"/>
    <w:rsid w:val="00CD788C"/>
    <w:rsid w:val="00CD7A29"/>
    <w:rsid w:val="00CE1536"/>
    <w:rsid w:val="00CE1684"/>
    <w:rsid w:val="00CE16DA"/>
    <w:rsid w:val="00CE1BC2"/>
    <w:rsid w:val="00CE2200"/>
    <w:rsid w:val="00CE224E"/>
    <w:rsid w:val="00CE2682"/>
    <w:rsid w:val="00CE26C7"/>
    <w:rsid w:val="00CE29D3"/>
    <w:rsid w:val="00CE2C96"/>
    <w:rsid w:val="00CE3152"/>
    <w:rsid w:val="00CE328D"/>
    <w:rsid w:val="00CE3B1D"/>
    <w:rsid w:val="00CE43D7"/>
    <w:rsid w:val="00CE442C"/>
    <w:rsid w:val="00CE469B"/>
    <w:rsid w:val="00CE47A7"/>
    <w:rsid w:val="00CE4F7B"/>
    <w:rsid w:val="00CE5578"/>
    <w:rsid w:val="00CE5910"/>
    <w:rsid w:val="00CE5C48"/>
    <w:rsid w:val="00CE5CAA"/>
    <w:rsid w:val="00CE63F8"/>
    <w:rsid w:val="00CE6548"/>
    <w:rsid w:val="00CE6C0F"/>
    <w:rsid w:val="00CE758B"/>
    <w:rsid w:val="00CE7A16"/>
    <w:rsid w:val="00CE7D0C"/>
    <w:rsid w:val="00CE7F16"/>
    <w:rsid w:val="00CF027C"/>
    <w:rsid w:val="00CF146A"/>
    <w:rsid w:val="00CF1556"/>
    <w:rsid w:val="00CF15D5"/>
    <w:rsid w:val="00CF1713"/>
    <w:rsid w:val="00CF1EDC"/>
    <w:rsid w:val="00CF2396"/>
    <w:rsid w:val="00CF262E"/>
    <w:rsid w:val="00CF2B26"/>
    <w:rsid w:val="00CF2E6A"/>
    <w:rsid w:val="00CF30DF"/>
    <w:rsid w:val="00CF3545"/>
    <w:rsid w:val="00CF37BA"/>
    <w:rsid w:val="00CF3B5A"/>
    <w:rsid w:val="00CF4157"/>
    <w:rsid w:val="00CF427D"/>
    <w:rsid w:val="00CF439B"/>
    <w:rsid w:val="00CF4474"/>
    <w:rsid w:val="00CF44CB"/>
    <w:rsid w:val="00CF4E85"/>
    <w:rsid w:val="00CF4FA6"/>
    <w:rsid w:val="00CF5342"/>
    <w:rsid w:val="00CF53D0"/>
    <w:rsid w:val="00CF53D4"/>
    <w:rsid w:val="00CF5894"/>
    <w:rsid w:val="00CF5AA5"/>
    <w:rsid w:val="00CF5C97"/>
    <w:rsid w:val="00CF5DAF"/>
    <w:rsid w:val="00CF643C"/>
    <w:rsid w:val="00CF6AD3"/>
    <w:rsid w:val="00CF6B2A"/>
    <w:rsid w:val="00CF6C67"/>
    <w:rsid w:val="00CF6FEC"/>
    <w:rsid w:val="00CF7C16"/>
    <w:rsid w:val="00D002F8"/>
    <w:rsid w:val="00D00662"/>
    <w:rsid w:val="00D0097D"/>
    <w:rsid w:val="00D00D1E"/>
    <w:rsid w:val="00D00F0C"/>
    <w:rsid w:val="00D015BF"/>
    <w:rsid w:val="00D01A42"/>
    <w:rsid w:val="00D01F60"/>
    <w:rsid w:val="00D02054"/>
    <w:rsid w:val="00D024B3"/>
    <w:rsid w:val="00D02F01"/>
    <w:rsid w:val="00D0334C"/>
    <w:rsid w:val="00D03941"/>
    <w:rsid w:val="00D0464C"/>
    <w:rsid w:val="00D054FD"/>
    <w:rsid w:val="00D05658"/>
    <w:rsid w:val="00D059B8"/>
    <w:rsid w:val="00D05BB6"/>
    <w:rsid w:val="00D05FDB"/>
    <w:rsid w:val="00D065F9"/>
    <w:rsid w:val="00D066B0"/>
    <w:rsid w:val="00D06A66"/>
    <w:rsid w:val="00D06E50"/>
    <w:rsid w:val="00D07264"/>
    <w:rsid w:val="00D07D1F"/>
    <w:rsid w:val="00D07EC1"/>
    <w:rsid w:val="00D102F6"/>
    <w:rsid w:val="00D105A5"/>
    <w:rsid w:val="00D10715"/>
    <w:rsid w:val="00D10935"/>
    <w:rsid w:val="00D10A41"/>
    <w:rsid w:val="00D11210"/>
    <w:rsid w:val="00D11615"/>
    <w:rsid w:val="00D1178A"/>
    <w:rsid w:val="00D117D2"/>
    <w:rsid w:val="00D120D0"/>
    <w:rsid w:val="00D12236"/>
    <w:rsid w:val="00D13629"/>
    <w:rsid w:val="00D13777"/>
    <w:rsid w:val="00D13AEE"/>
    <w:rsid w:val="00D14048"/>
    <w:rsid w:val="00D140F1"/>
    <w:rsid w:val="00D1411B"/>
    <w:rsid w:val="00D143EA"/>
    <w:rsid w:val="00D14491"/>
    <w:rsid w:val="00D14634"/>
    <w:rsid w:val="00D14723"/>
    <w:rsid w:val="00D148FF"/>
    <w:rsid w:val="00D14A60"/>
    <w:rsid w:val="00D14FFB"/>
    <w:rsid w:val="00D150FE"/>
    <w:rsid w:val="00D15157"/>
    <w:rsid w:val="00D1567F"/>
    <w:rsid w:val="00D159D4"/>
    <w:rsid w:val="00D159E7"/>
    <w:rsid w:val="00D15D82"/>
    <w:rsid w:val="00D15EC2"/>
    <w:rsid w:val="00D16085"/>
    <w:rsid w:val="00D1632B"/>
    <w:rsid w:val="00D163DD"/>
    <w:rsid w:val="00D16428"/>
    <w:rsid w:val="00D16859"/>
    <w:rsid w:val="00D16BC3"/>
    <w:rsid w:val="00D17D9D"/>
    <w:rsid w:val="00D17ECA"/>
    <w:rsid w:val="00D17ED9"/>
    <w:rsid w:val="00D20145"/>
    <w:rsid w:val="00D20435"/>
    <w:rsid w:val="00D20966"/>
    <w:rsid w:val="00D20ABC"/>
    <w:rsid w:val="00D20C7C"/>
    <w:rsid w:val="00D20DFC"/>
    <w:rsid w:val="00D215D3"/>
    <w:rsid w:val="00D21946"/>
    <w:rsid w:val="00D21DA4"/>
    <w:rsid w:val="00D21F33"/>
    <w:rsid w:val="00D21FD2"/>
    <w:rsid w:val="00D222EF"/>
    <w:rsid w:val="00D23335"/>
    <w:rsid w:val="00D239EF"/>
    <w:rsid w:val="00D23E2D"/>
    <w:rsid w:val="00D2499C"/>
    <w:rsid w:val="00D24C29"/>
    <w:rsid w:val="00D24D93"/>
    <w:rsid w:val="00D2526E"/>
    <w:rsid w:val="00D2566E"/>
    <w:rsid w:val="00D259E8"/>
    <w:rsid w:val="00D25A8B"/>
    <w:rsid w:val="00D25C82"/>
    <w:rsid w:val="00D25D17"/>
    <w:rsid w:val="00D25E05"/>
    <w:rsid w:val="00D2609D"/>
    <w:rsid w:val="00D26516"/>
    <w:rsid w:val="00D2653D"/>
    <w:rsid w:val="00D2670B"/>
    <w:rsid w:val="00D267D5"/>
    <w:rsid w:val="00D26A11"/>
    <w:rsid w:val="00D26EC4"/>
    <w:rsid w:val="00D271E3"/>
    <w:rsid w:val="00D279B1"/>
    <w:rsid w:val="00D27B2F"/>
    <w:rsid w:val="00D27FD6"/>
    <w:rsid w:val="00D3002E"/>
    <w:rsid w:val="00D30052"/>
    <w:rsid w:val="00D304F4"/>
    <w:rsid w:val="00D3065B"/>
    <w:rsid w:val="00D30C5E"/>
    <w:rsid w:val="00D30F62"/>
    <w:rsid w:val="00D30FA3"/>
    <w:rsid w:val="00D31353"/>
    <w:rsid w:val="00D313F6"/>
    <w:rsid w:val="00D31406"/>
    <w:rsid w:val="00D314A9"/>
    <w:rsid w:val="00D31687"/>
    <w:rsid w:val="00D317E7"/>
    <w:rsid w:val="00D3193E"/>
    <w:rsid w:val="00D319C6"/>
    <w:rsid w:val="00D31BAF"/>
    <w:rsid w:val="00D32495"/>
    <w:rsid w:val="00D3261C"/>
    <w:rsid w:val="00D32E81"/>
    <w:rsid w:val="00D332BD"/>
    <w:rsid w:val="00D33B2B"/>
    <w:rsid w:val="00D33DAD"/>
    <w:rsid w:val="00D33DEF"/>
    <w:rsid w:val="00D340A7"/>
    <w:rsid w:val="00D34127"/>
    <w:rsid w:val="00D34202"/>
    <w:rsid w:val="00D3441C"/>
    <w:rsid w:val="00D3448C"/>
    <w:rsid w:val="00D34629"/>
    <w:rsid w:val="00D346C0"/>
    <w:rsid w:val="00D34A4C"/>
    <w:rsid w:val="00D34CEA"/>
    <w:rsid w:val="00D34D50"/>
    <w:rsid w:val="00D352E1"/>
    <w:rsid w:val="00D35310"/>
    <w:rsid w:val="00D35A99"/>
    <w:rsid w:val="00D35B07"/>
    <w:rsid w:val="00D35DAB"/>
    <w:rsid w:val="00D36391"/>
    <w:rsid w:val="00D3639C"/>
    <w:rsid w:val="00D365F5"/>
    <w:rsid w:val="00D369AA"/>
    <w:rsid w:val="00D36B64"/>
    <w:rsid w:val="00D36B9B"/>
    <w:rsid w:val="00D36E0E"/>
    <w:rsid w:val="00D370B2"/>
    <w:rsid w:val="00D378BD"/>
    <w:rsid w:val="00D37C39"/>
    <w:rsid w:val="00D403BF"/>
    <w:rsid w:val="00D40432"/>
    <w:rsid w:val="00D40757"/>
    <w:rsid w:val="00D40A4A"/>
    <w:rsid w:val="00D40C58"/>
    <w:rsid w:val="00D40D9D"/>
    <w:rsid w:val="00D40EF8"/>
    <w:rsid w:val="00D413E3"/>
    <w:rsid w:val="00D424F4"/>
    <w:rsid w:val="00D42CC5"/>
    <w:rsid w:val="00D43174"/>
    <w:rsid w:val="00D43555"/>
    <w:rsid w:val="00D43746"/>
    <w:rsid w:val="00D43948"/>
    <w:rsid w:val="00D43B2F"/>
    <w:rsid w:val="00D44352"/>
    <w:rsid w:val="00D44AA5"/>
    <w:rsid w:val="00D44ACE"/>
    <w:rsid w:val="00D44D02"/>
    <w:rsid w:val="00D44D8C"/>
    <w:rsid w:val="00D44FD7"/>
    <w:rsid w:val="00D4546F"/>
    <w:rsid w:val="00D45879"/>
    <w:rsid w:val="00D45E4A"/>
    <w:rsid w:val="00D45F1D"/>
    <w:rsid w:val="00D45FDA"/>
    <w:rsid w:val="00D4655E"/>
    <w:rsid w:val="00D467A6"/>
    <w:rsid w:val="00D46C16"/>
    <w:rsid w:val="00D46CAE"/>
    <w:rsid w:val="00D46D8D"/>
    <w:rsid w:val="00D47321"/>
    <w:rsid w:val="00D47561"/>
    <w:rsid w:val="00D475CA"/>
    <w:rsid w:val="00D47DB1"/>
    <w:rsid w:val="00D50309"/>
    <w:rsid w:val="00D506DD"/>
    <w:rsid w:val="00D50A15"/>
    <w:rsid w:val="00D50A88"/>
    <w:rsid w:val="00D50C27"/>
    <w:rsid w:val="00D50D02"/>
    <w:rsid w:val="00D511E1"/>
    <w:rsid w:val="00D51382"/>
    <w:rsid w:val="00D51626"/>
    <w:rsid w:val="00D51782"/>
    <w:rsid w:val="00D5186B"/>
    <w:rsid w:val="00D51B28"/>
    <w:rsid w:val="00D51C23"/>
    <w:rsid w:val="00D51E1D"/>
    <w:rsid w:val="00D51ED9"/>
    <w:rsid w:val="00D5221C"/>
    <w:rsid w:val="00D524A9"/>
    <w:rsid w:val="00D52957"/>
    <w:rsid w:val="00D53799"/>
    <w:rsid w:val="00D538B8"/>
    <w:rsid w:val="00D53B8A"/>
    <w:rsid w:val="00D53CA3"/>
    <w:rsid w:val="00D540AF"/>
    <w:rsid w:val="00D54188"/>
    <w:rsid w:val="00D5460C"/>
    <w:rsid w:val="00D546C6"/>
    <w:rsid w:val="00D5489C"/>
    <w:rsid w:val="00D54B02"/>
    <w:rsid w:val="00D54D34"/>
    <w:rsid w:val="00D54E41"/>
    <w:rsid w:val="00D5508A"/>
    <w:rsid w:val="00D55324"/>
    <w:rsid w:val="00D5598B"/>
    <w:rsid w:val="00D55E71"/>
    <w:rsid w:val="00D5605D"/>
    <w:rsid w:val="00D56AC0"/>
    <w:rsid w:val="00D56AE9"/>
    <w:rsid w:val="00D56F64"/>
    <w:rsid w:val="00D56F83"/>
    <w:rsid w:val="00D60045"/>
    <w:rsid w:val="00D600D3"/>
    <w:rsid w:val="00D60475"/>
    <w:rsid w:val="00D6085C"/>
    <w:rsid w:val="00D610A0"/>
    <w:rsid w:val="00D61501"/>
    <w:rsid w:val="00D617A4"/>
    <w:rsid w:val="00D62303"/>
    <w:rsid w:val="00D6254B"/>
    <w:rsid w:val="00D62829"/>
    <w:rsid w:val="00D6341D"/>
    <w:rsid w:val="00D63D42"/>
    <w:rsid w:val="00D64107"/>
    <w:rsid w:val="00D649F5"/>
    <w:rsid w:val="00D64A53"/>
    <w:rsid w:val="00D64DBB"/>
    <w:rsid w:val="00D65ABB"/>
    <w:rsid w:val="00D65C44"/>
    <w:rsid w:val="00D6624B"/>
    <w:rsid w:val="00D66571"/>
    <w:rsid w:val="00D66A07"/>
    <w:rsid w:val="00D66B9B"/>
    <w:rsid w:val="00D66BD9"/>
    <w:rsid w:val="00D67044"/>
    <w:rsid w:val="00D67153"/>
    <w:rsid w:val="00D67430"/>
    <w:rsid w:val="00D67628"/>
    <w:rsid w:val="00D67BE5"/>
    <w:rsid w:val="00D67D70"/>
    <w:rsid w:val="00D67DF6"/>
    <w:rsid w:val="00D702B5"/>
    <w:rsid w:val="00D70804"/>
    <w:rsid w:val="00D70966"/>
    <w:rsid w:val="00D70B97"/>
    <w:rsid w:val="00D70EEC"/>
    <w:rsid w:val="00D71388"/>
    <w:rsid w:val="00D716CB"/>
    <w:rsid w:val="00D71924"/>
    <w:rsid w:val="00D721C6"/>
    <w:rsid w:val="00D72554"/>
    <w:rsid w:val="00D727F0"/>
    <w:rsid w:val="00D72A22"/>
    <w:rsid w:val="00D72B40"/>
    <w:rsid w:val="00D72B8F"/>
    <w:rsid w:val="00D72CCC"/>
    <w:rsid w:val="00D72E2B"/>
    <w:rsid w:val="00D72E3E"/>
    <w:rsid w:val="00D731E8"/>
    <w:rsid w:val="00D7326E"/>
    <w:rsid w:val="00D732E7"/>
    <w:rsid w:val="00D73AFF"/>
    <w:rsid w:val="00D74493"/>
    <w:rsid w:val="00D74517"/>
    <w:rsid w:val="00D74E21"/>
    <w:rsid w:val="00D75459"/>
    <w:rsid w:val="00D75520"/>
    <w:rsid w:val="00D75708"/>
    <w:rsid w:val="00D7590D"/>
    <w:rsid w:val="00D76209"/>
    <w:rsid w:val="00D7657B"/>
    <w:rsid w:val="00D76DA8"/>
    <w:rsid w:val="00D77022"/>
    <w:rsid w:val="00D773D3"/>
    <w:rsid w:val="00D776A0"/>
    <w:rsid w:val="00D77795"/>
    <w:rsid w:val="00D77851"/>
    <w:rsid w:val="00D77A63"/>
    <w:rsid w:val="00D77A9F"/>
    <w:rsid w:val="00D77C8E"/>
    <w:rsid w:val="00D801F8"/>
    <w:rsid w:val="00D80837"/>
    <w:rsid w:val="00D809BB"/>
    <w:rsid w:val="00D80E63"/>
    <w:rsid w:val="00D8106E"/>
    <w:rsid w:val="00D813D7"/>
    <w:rsid w:val="00D816A1"/>
    <w:rsid w:val="00D818AD"/>
    <w:rsid w:val="00D82511"/>
    <w:rsid w:val="00D82DCA"/>
    <w:rsid w:val="00D83168"/>
    <w:rsid w:val="00D83502"/>
    <w:rsid w:val="00D83735"/>
    <w:rsid w:val="00D83799"/>
    <w:rsid w:val="00D837D4"/>
    <w:rsid w:val="00D83882"/>
    <w:rsid w:val="00D83A62"/>
    <w:rsid w:val="00D83CA4"/>
    <w:rsid w:val="00D83E3D"/>
    <w:rsid w:val="00D84049"/>
    <w:rsid w:val="00D841BB"/>
    <w:rsid w:val="00D841FC"/>
    <w:rsid w:val="00D85006"/>
    <w:rsid w:val="00D855DE"/>
    <w:rsid w:val="00D856AD"/>
    <w:rsid w:val="00D85C14"/>
    <w:rsid w:val="00D85CB5"/>
    <w:rsid w:val="00D85E4B"/>
    <w:rsid w:val="00D86007"/>
    <w:rsid w:val="00D86010"/>
    <w:rsid w:val="00D8617B"/>
    <w:rsid w:val="00D86547"/>
    <w:rsid w:val="00D8682C"/>
    <w:rsid w:val="00D86F1A"/>
    <w:rsid w:val="00D87233"/>
    <w:rsid w:val="00D872CE"/>
    <w:rsid w:val="00D873B1"/>
    <w:rsid w:val="00D876F1"/>
    <w:rsid w:val="00D87EE5"/>
    <w:rsid w:val="00D90B48"/>
    <w:rsid w:val="00D91686"/>
    <w:rsid w:val="00D91860"/>
    <w:rsid w:val="00D91F02"/>
    <w:rsid w:val="00D924A7"/>
    <w:rsid w:val="00D92649"/>
    <w:rsid w:val="00D92659"/>
    <w:rsid w:val="00D92797"/>
    <w:rsid w:val="00D92ABA"/>
    <w:rsid w:val="00D92BD4"/>
    <w:rsid w:val="00D931DB"/>
    <w:rsid w:val="00D9354E"/>
    <w:rsid w:val="00D938BE"/>
    <w:rsid w:val="00D93A10"/>
    <w:rsid w:val="00D93BAE"/>
    <w:rsid w:val="00D93DCB"/>
    <w:rsid w:val="00D93FE2"/>
    <w:rsid w:val="00D94AD8"/>
    <w:rsid w:val="00D94C7A"/>
    <w:rsid w:val="00D94CBE"/>
    <w:rsid w:val="00D95940"/>
    <w:rsid w:val="00D95CE0"/>
    <w:rsid w:val="00D9730F"/>
    <w:rsid w:val="00D974E3"/>
    <w:rsid w:val="00DA09E3"/>
    <w:rsid w:val="00DA0ABE"/>
    <w:rsid w:val="00DA0CF9"/>
    <w:rsid w:val="00DA1516"/>
    <w:rsid w:val="00DA158E"/>
    <w:rsid w:val="00DA15E6"/>
    <w:rsid w:val="00DA16B2"/>
    <w:rsid w:val="00DA18BA"/>
    <w:rsid w:val="00DA19BC"/>
    <w:rsid w:val="00DA1A4D"/>
    <w:rsid w:val="00DA1E3C"/>
    <w:rsid w:val="00DA1F8B"/>
    <w:rsid w:val="00DA20FC"/>
    <w:rsid w:val="00DA21C8"/>
    <w:rsid w:val="00DA233B"/>
    <w:rsid w:val="00DA2ACD"/>
    <w:rsid w:val="00DA2C48"/>
    <w:rsid w:val="00DA2C83"/>
    <w:rsid w:val="00DA2F0E"/>
    <w:rsid w:val="00DA2FDC"/>
    <w:rsid w:val="00DA39EF"/>
    <w:rsid w:val="00DA3B50"/>
    <w:rsid w:val="00DA3B5C"/>
    <w:rsid w:val="00DA3C6F"/>
    <w:rsid w:val="00DA3C7B"/>
    <w:rsid w:val="00DA3F82"/>
    <w:rsid w:val="00DA407B"/>
    <w:rsid w:val="00DA40D6"/>
    <w:rsid w:val="00DA48CB"/>
    <w:rsid w:val="00DA4BC8"/>
    <w:rsid w:val="00DA4E07"/>
    <w:rsid w:val="00DA4EF6"/>
    <w:rsid w:val="00DA5024"/>
    <w:rsid w:val="00DA5049"/>
    <w:rsid w:val="00DA60EB"/>
    <w:rsid w:val="00DA6D5B"/>
    <w:rsid w:val="00DA6E1B"/>
    <w:rsid w:val="00DA7124"/>
    <w:rsid w:val="00DA7301"/>
    <w:rsid w:val="00DA7469"/>
    <w:rsid w:val="00DB028A"/>
    <w:rsid w:val="00DB037C"/>
    <w:rsid w:val="00DB0834"/>
    <w:rsid w:val="00DB0E74"/>
    <w:rsid w:val="00DB1191"/>
    <w:rsid w:val="00DB144E"/>
    <w:rsid w:val="00DB18EA"/>
    <w:rsid w:val="00DB1FDB"/>
    <w:rsid w:val="00DB2089"/>
    <w:rsid w:val="00DB2993"/>
    <w:rsid w:val="00DB2AD5"/>
    <w:rsid w:val="00DB2BAB"/>
    <w:rsid w:val="00DB3262"/>
    <w:rsid w:val="00DB3543"/>
    <w:rsid w:val="00DB3E3A"/>
    <w:rsid w:val="00DB400B"/>
    <w:rsid w:val="00DB4273"/>
    <w:rsid w:val="00DB42FD"/>
    <w:rsid w:val="00DB4669"/>
    <w:rsid w:val="00DB47C3"/>
    <w:rsid w:val="00DB5664"/>
    <w:rsid w:val="00DB583E"/>
    <w:rsid w:val="00DB5861"/>
    <w:rsid w:val="00DB600F"/>
    <w:rsid w:val="00DB63AE"/>
    <w:rsid w:val="00DB649F"/>
    <w:rsid w:val="00DB6802"/>
    <w:rsid w:val="00DB6AE5"/>
    <w:rsid w:val="00DB7B10"/>
    <w:rsid w:val="00DB7D64"/>
    <w:rsid w:val="00DC021D"/>
    <w:rsid w:val="00DC0848"/>
    <w:rsid w:val="00DC0AC0"/>
    <w:rsid w:val="00DC0D5C"/>
    <w:rsid w:val="00DC0E13"/>
    <w:rsid w:val="00DC19F5"/>
    <w:rsid w:val="00DC1A75"/>
    <w:rsid w:val="00DC2173"/>
    <w:rsid w:val="00DC2E0E"/>
    <w:rsid w:val="00DC2ED9"/>
    <w:rsid w:val="00DC3934"/>
    <w:rsid w:val="00DC4006"/>
    <w:rsid w:val="00DC4213"/>
    <w:rsid w:val="00DC4432"/>
    <w:rsid w:val="00DC543F"/>
    <w:rsid w:val="00DC556D"/>
    <w:rsid w:val="00DC59A4"/>
    <w:rsid w:val="00DC5BD4"/>
    <w:rsid w:val="00DC5C2A"/>
    <w:rsid w:val="00DC605D"/>
    <w:rsid w:val="00DC65DF"/>
    <w:rsid w:val="00DC6905"/>
    <w:rsid w:val="00DC6DB3"/>
    <w:rsid w:val="00DC6EDB"/>
    <w:rsid w:val="00DC7299"/>
    <w:rsid w:val="00DC7559"/>
    <w:rsid w:val="00DC7B9F"/>
    <w:rsid w:val="00DD0661"/>
    <w:rsid w:val="00DD0D31"/>
    <w:rsid w:val="00DD0F06"/>
    <w:rsid w:val="00DD0F74"/>
    <w:rsid w:val="00DD11A5"/>
    <w:rsid w:val="00DD1547"/>
    <w:rsid w:val="00DD18C2"/>
    <w:rsid w:val="00DD1F71"/>
    <w:rsid w:val="00DD204D"/>
    <w:rsid w:val="00DD26C2"/>
    <w:rsid w:val="00DD2AEB"/>
    <w:rsid w:val="00DD2D5F"/>
    <w:rsid w:val="00DD3318"/>
    <w:rsid w:val="00DD38FE"/>
    <w:rsid w:val="00DD40CA"/>
    <w:rsid w:val="00DD4272"/>
    <w:rsid w:val="00DD4B04"/>
    <w:rsid w:val="00DD4CBE"/>
    <w:rsid w:val="00DD5181"/>
    <w:rsid w:val="00DD53B8"/>
    <w:rsid w:val="00DD53EA"/>
    <w:rsid w:val="00DD544F"/>
    <w:rsid w:val="00DD54C9"/>
    <w:rsid w:val="00DD57DB"/>
    <w:rsid w:val="00DD5923"/>
    <w:rsid w:val="00DD5FDF"/>
    <w:rsid w:val="00DD6074"/>
    <w:rsid w:val="00DD626A"/>
    <w:rsid w:val="00DD64F5"/>
    <w:rsid w:val="00DD6796"/>
    <w:rsid w:val="00DD6A30"/>
    <w:rsid w:val="00DD6CCB"/>
    <w:rsid w:val="00DD6CCF"/>
    <w:rsid w:val="00DD7104"/>
    <w:rsid w:val="00DD725A"/>
    <w:rsid w:val="00DD736B"/>
    <w:rsid w:val="00DD7878"/>
    <w:rsid w:val="00DD788F"/>
    <w:rsid w:val="00DD7A56"/>
    <w:rsid w:val="00DD7B56"/>
    <w:rsid w:val="00DD7BB0"/>
    <w:rsid w:val="00DD7C79"/>
    <w:rsid w:val="00DE02F2"/>
    <w:rsid w:val="00DE038A"/>
    <w:rsid w:val="00DE0810"/>
    <w:rsid w:val="00DE0844"/>
    <w:rsid w:val="00DE0C4C"/>
    <w:rsid w:val="00DE1342"/>
    <w:rsid w:val="00DE134F"/>
    <w:rsid w:val="00DE13D9"/>
    <w:rsid w:val="00DE145A"/>
    <w:rsid w:val="00DE17DB"/>
    <w:rsid w:val="00DE1DAB"/>
    <w:rsid w:val="00DE2398"/>
    <w:rsid w:val="00DE28AF"/>
    <w:rsid w:val="00DE2C66"/>
    <w:rsid w:val="00DE3302"/>
    <w:rsid w:val="00DE3572"/>
    <w:rsid w:val="00DE5CC0"/>
    <w:rsid w:val="00DE5CDE"/>
    <w:rsid w:val="00DE677E"/>
    <w:rsid w:val="00DE697E"/>
    <w:rsid w:val="00DE69AF"/>
    <w:rsid w:val="00DE69FE"/>
    <w:rsid w:val="00DE6BFD"/>
    <w:rsid w:val="00DE7730"/>
    <w:rsid w:val="00DE784B"/>
    <w:rsid w:val="00DE79E7"/>
    <w:rsid w:val="00DE7B55"/>
    <w:rsid w:val="00DE7F8D"/>
    <w:rsid w:val="00DF009C"/>
    <w:rsid w:val="00DF0226"/>
    <w:rsid w:val="00DF079F"/>
    <w:rsid w:val="00DF0873"/>
    <w:rsid w:val="00DF0EFE"/>
    <w:rsid w:val="00DF109A"/>
    <w:rsid w:val="00DF11C3"/>
    <w:rsid w:val="00DF17E9"/>
    <w:rsid w:val="00DF1985"/>
    <w:rsid w:val="00DF1F72"/>
    <w:rsid w:val="00DF1FD9"/>
    <w:rsid w:val="00DF29FF"/>
    <w:rsid w:val="00DF2FEB"/>
    <w:rsid w:val="00DF336B"/>
    <w:rsid w:val="00DF34AB"/>
    <w:rsid w:val="00DF45BD"/>
    <w:rsid w:val="00DF4938"/>
    <w:rsid w:val="00DF494C"/>
    <w:rsid w:val="00DF4AB1"/>
    <w:rsid w:val="00DF4CDB"/>
    <w:rsid w:val="00DF4FD4"/>
    <w:rsid w:val="00DF5000"/>
    <w:rsid w:val="00DF5085"/>
    <w:rsid w:val="00DF565A"/>
    <w:rsid w:val="00DF579F"/>
    <w:rsid w:val="00DF5B7B"/>
    <w:rsid w:val="00DF5D97"/>
    <w:rsid w:val="00DF6618"/>
    <w:rsid w:val="00DF6AFE"/>
    <w:rsid w:val="00DF71E3"/>
    <w:rsid w:val="00DF7674"/>
    <w:rsid w:val="00DF77FF"/>
    <w:rsid w:val="00DF78A7"/>
    <w:rsid w:val="00DF7A09"/>
    <w:rsid w:val="00DF7B16"/>
    <w:rsid w:val="00DF7EA5"/>
    <w:rsid w:val="00E0007C"/>
    <w:rsid w:val="00E0024D"/>
    <w:rsid w:val="00E0042E"/>
    <w:rsid w:val="00E0049C"/>
    <w:rsid w:val="00E0091E"/>
    <w:rsid w:val="00E00B38"/>
    <w:rsid w:val="00E00D74"/>
    <w:rsid w:val="00E01100"/>
    <w:rsid w:val="00E0187D"/>
    <w:rsid w:val="00E01E2B"/>
    <w:rsid w:val="00E020B9"/>
    <w:rsid w:val="00E02DC4"/>
    <w:rsid w:val="00E02FDF"/>
    <w:rsid w:val="00E0373A"/>
    <w:rsid w:val="00E03BCE"/>
    <w:rsid w:val="00E042C4"/>
    <w:rsid w:val="00E044D8"/>
    <w:rsid w:val="00E045F8"/>
    <w:rsid w:val="00E04E62"/>
    <w:rsid w:val="00E0512A"/>
    <w:rsid w:val="00E0528A"/>
    <w:rsid w:val="00E0528B"/>
    <w:rsid w:val="00E0598E"/>
    <w:rsid w:val="00E0673C"/>
    <w:rsid w:val="00E06785"/>
    <w:rsid w:val="00E06FF6"/>
    <w:rsid w:val="00E07458"/>
    <w:rsid w:val="00E077DA"/>
    <w:rsid w:val="00E07FF1"/>
    <w:rsid w:val="00E1033E"/>
    <w:rsid w:val="00E104C0"/>
    <w:rsid w:val="00E10630"/>
    <w:rsid w:val="00E10C67"/>
    <w:rsid w:val="00E11124"/>
    <w:rsid w:val="00E11696"/>
    <w:rsid w:val="00E123D4"/>
    <w:rsid w:val="00E126FD"/>
    <w:rsid w:val="00E12B28"/>
    <w:rsid w:val="00E12DC4"/>
    <w:rsid w:val="00E130F3"/>
    <w:rsid w:val="00E140F4"/>
    <w:rsid w:val="00E144D6"/>
    <w:rsid w:val="00E14723"/>
    <w:rsid w:val="00E14AEB"/>
    <w:rsid w:val="00E14C4F"/>
    <w:rsid w:val="00E15482"/>
    <w:rsid w:val="00E159B8"/>
    <w:rsid w:val="00E15B25"/>
    <w:rsid w:val="00E15C0E"/>
    <w:rsid w:val="00E161C9"/>
    <w:rsid w:val="00E16E04"/>
    <w:rsid w:val="00E16FD5"/>
    <w:rsid w:val="00E1735E"/>
    <w:rsid w:val="00E20160"/>
    <w:rsid w:val="00E202FC"/>
    <w:rsid w:val="00E2068D"/>
    <w:rsid w:val="00E2098C"/>
    <w:rsid w:val="00E20994"/>
    <w:rsid w:val="00E20F19"/>
    <w:rsid w:val="00E21063"/>
    <w:rsid w:val="00E2106B"/>
    <w:rsid w:val="00E21153"/>
    <w:rsid w:val="00E212B1"/>
    <w:rsid w:val="00E215AA"/>
    <w:rsid w:val="00E21895"/>
    <w:rsid w:val="00E219D0"/>
    <w:rsid w:val="00E22387"/>
    <w:rsid w:val="00E227EE"/>
    <w:rsid w:val="00E22A55"/>
    <w:rsid w:val="00E2322C"/>
    <w:rsid w:val="00E233E8"/>
    <w:rsid w:val="00E23402"/>
    <w:rsid w:val="00E23623"/>
    <w:rsid w:val="00E23791"/>
    <w:rsid w:val="00E24067"/>
    <w:rsid w:val="00E24270"/>
    <w:rsid w:val="00E2488B"/>
    <w:rsid w:val="00E24CAE"/>
    <w:rsid w:val="00E25074"/>
    <w:rsid w:val="00E251CF"/>
    <w:rsid w:val="00E251D5"/>
    <w:rsid w:val="00E25744"/>
    <w:rsid w:val="00E25AAB"/>
    <w:rsid w:val="00E26357"/>
    <w:rsid w:val="00E26C13"/>
    <w:rsid w:val="00E2758B"/>
    <w:rsid w:val="00E27700"/>
    <w:rsid w:val="00E27C7F"/>
    <w:rsid w:val="00E27E58"/>
    <w:rsid w:val="00E30172"/>
    <w:rsid w:val="00E307BB"/>
    <w:rsid w:val="00E30A89"/>
    <w:rsid w:val="00E30B3B"/>
    <w:rsid w:val="00E30D04"/>
    <w:rsid w:val="00E31684"/>
    <w:rsid w:val="00E317A7"/>
    <w:rsid w:val="00E31B7E"/>
    <w:rsid w:val="00E321C9"/>
    <w:rsid w:val="00E32755"/>
    <w:rsid w:val="00E32A5E"/>
    <w:rsid w:val="00E337C4"/>
    <w:rsid w:val="00E33BE2"/>
    <w:rsid w:val="00E3421F"/>
    <w:rsid w:val="00E3481E"/>
    <w:rsid w:val="00E34B89"/>
    <w:rsid w:val="00E35459"/>
    <w:rsid w:val="00E35866"/>
    <w:rsid w:val="00E3660C"/>
    <w:rsid w:val="00E36720"/>
    <w:rsid w:val="00E36AED"/>
    <w:rsid w:val="00E37242"/>
    <w:rsid w:val="00E374D7"/>
    <w:rsid w:val="00E37A81"/>
    <w:rsid w:val="00E37C6D"/>
    <w:rsid w:val="00E400FE"/>
    <w:rsid w:val="00E414A9"/>
    <w:rsid w:val="00E4155A"/>
    <w:rsid w:val="00E41578"/>
    <w:rsid w:val="00E41BBE"/>
    <w:rsid w:val="00E41CDF"/>
    <w:rsid w:val="00E41F1A"/>
    <w:rsid w:val="00E4215A"/>
    <w:rsid w:val="00E4250F"/>
    <w:rsid w:val="00E427C2"/>
    <w:rsid w:val="00E42917"/>
    <w:rsid w:val="00E42C45"/>
    <w:rsid w:val="00E42D08"/>
    <w:rsid w:val="00E42ED7"/>
    <w:rsid w:val="00E431F3"/>
    <w:rsid w:val="00E43591"/>
    <w:rsid w:val="00E4388D"/>
    <w:rsid w:val="00E43898"/>
    <w:rsid w:val="00E43ACE"/>
    <w:rsid w:val="00E43F72"/>
    <w:rsid w:val="00E44114"/>
    <w:rsid w:val="00E44738"/>
    <w:rsid w:val="00E450D4"/>
    <w:rsid w:val="00E451B0"/>
    <w:rsid w:val="00E45413"/>
    <w:rsid w:val="00E4551C"/>
    <w:rsid w:val="00E45F70"/>
    <w:rsid w:val="00E464E3"/>
    <w:rsid w:val="00E4679F"/>
    <w:rsid w:val="00E469EE"/>
    <w:rsid w:val="00E46F42"/>
    <w:rsid w:val="00E4788E"/>
    <w:rsid w:val="00E47FC5"/>
    <w:rsid w:val="00E47FE3"/>
    <w:rsid w:val="00E50204"/>
    <w:rsid w:val="00E50212"/>
    <w:rsid w:val="00E50BF5"/>
    <w:rsid w:val="00E50EA4"/>
    <w:rsid w:val="00E51373"/>
    <w:rsid w:val="00E51811"/>
    <w:rsid w:val="00E5207A"/>
    <w:rsid w:val="00E520D2"/>
    <w:rsid w:val="00E5227B"/>
    <w:rsid w:val="00E523B2"/>
    <w:rsid w:val="00E52AA5"/>
    <w:rsid w:val="00E52BAD"/>
    <w:rsid w:val="00E540CE"/>
    <w:rsid w:val="00E54615"/>
    <w:rsid w:val="00E5467A"/>
    <w:rsid w:val="00E5487A"/>
    <w:rsid w:val="00E54F29"/>
    <w:rsid w:val="00E55214"/>
    <w:rsid w:val="00E5568C"/>
    <w:rsid w:val="00E55976"/>
    <w:rsid w:val="00E55A6A"/>
    <w:rsid w:val="00E56300"/>
    <w:rsid w:val="00E563F7"/>
    <w:rsid w:val="00E56F60"/>
    <w:rsid w:val="00E56FB7"/>
    <w:rsid w:val="00E572C9"/>
    <w:rsid w:val="00E57D47"/>
    <w:rsid w:val="00E601F4"/>
    <w:rsid w:val="00E6038C"/>
    <w:rsid w:val="00E60686"/>
    <w:rsid w:val="00E60B5D"/>
    <w:rsid w:val="00E60C8A"/>
    <w:rsid w:val="00E60CC7"/>
    <w:rsid w:val="00E61557"/>
    <w:rsid w:val="00E61913"/>
    <w:rsid w:val="00E62BAC"/>
    <w:rsid w:val="00E62E8E"/>
    <w:rsid w:val="00E631F7"/>
    <w:rsid w:val="00E6345E"/>
    <w:rsid w:val="00E63B0E"/>
    <w:rsid w:val="00E644C0"/>
    <w:rsid w:val="00E64B97"/>
    <w:rsid w:val="00E65099"/>
    <w:rsid w:val="00E65156"/>
    <w:rsid w:val="00E653F8"/>
    <w:rsid w:val="00E65BE7"/>
    <w:rsid w:val="00E66878"/>
    <w:rsid w:val="00E66B9C"/>
    <w:rsid w:val="00E6710F"/>
    <w:rsid w:val="00E675BD"/>
    <w:rsid w:val="00E676B4"/>
    <w:rsid w:val="00E6771C"/>
    <w:rsid w:val="00E67CBF"/>
    <w:rsid w:val="00E67ED8"/>
    <w:rsid w:val="00E7021A"/>
    <w:rsid w:val="00E704A0"/>
    <w:rsid w:val="00E70C05"/>
    <w:rsid w:val="00E70DE7"/>
    <w:rsid w:val="00E70FB0"/>
    <w:rsid w:val="00E71105"/>
    <w:rsid w:val="00E71313"/>
    <w:rsid w:val="00E71758"/>
    <w:rsid w:val="00E719B6"/>
    <w:rsid w:val="00E71FFD"/>
    <w:rsid w:val="00E72229"/>
    <w:rsid w:val="00E722DF"/>
    <w:rsid w:val="00E729C7"/>
    <w:rsid w:val="00E729CF"/>
    <w:rsid w:val="00E72A50"/>
    <w:rsid w:val="00E72FCF"/>
    <w:rsid w:val="00E74AA6"/>
    <w:rsid w:val="00E74C5D"/>
    <w:rsid w:val="00E75846"/>
    <w:rsid w:val="00E75DB8"/>
    <w:rsid w:val="00E76089"/>
    <w:rsid w:val="00E765A0"/>
    <w:rsid w:val="00E7662D"/>
    <w:rsid w:val="00E76A8B"/>
    <w:rsid w:val="00E76AFF"/>
    <w:rsid w:val="00E76E4C"/>
    <w:rsid w:val="00E776DA"/>
    <w:rsid w:val="00E779FB"/>
    <w:rsid w:val="00E77A10"/>
    <w:rsid w:val="00E77D0C"/>
    <w:rsid w:val="00E77D5A"/>
    <w:rsid w:val="00E77ECA"/>
    <w:rsid w:val="00E80376"/>
    <w:rsid w:val="00E80629"/>
    <w:rsid w:val="00E80879"/>
    <w:rsid w:val="00E80B6D"/>
    <w:rsid w:val="00E80B8C"/>
    <w:rsid w:val="00E80DFA"/>
    <w:rsid w:val="00E81005"/>
    <w:rsid w:val="00E8117B"/>
    <w:rsid w:val="00E8131B"/>
    <w:rsid w:val="00E814EC"/>
    <w:rsid w:val="00E8292D"/>
    <w:rsid w:val="00E829F0"/>
    <w:rsid w:val="00E82D57"/>
    <w:rsid w:val="00E83396"/>
    <w:rsid w:val="00E83C1B"/>
    <w:rsid w:val="00E83D75"/>
    <w:rsid w:val="00E83F47"/>
    <w:rsid w:val="00E84629"/>
    <w:rsid w:val="00E84749"/>
    <w:rsid w:val="00E8484B"/>
    <w:rsid w:val="00E84B72"/>
    <w:rsid w:val="00E84BC7"/>
    <w:rsid w:val="00E84CA8"/>
    <w:rsid w:val="00E84DCF"/>
    <w:rsid w:val="00E850A5"/>
    <w:rsid w:val="00E85EE5"/>
    <w:rsid w:val="00E8643F"/>
    <w:rsid w:val="00E867CC"/>
    <w:rsid w:val="00E87086"/>
    <w:rsid w:val="00E87181"/>
    <w:rsid w:val="00E903E5"/>
    <w:rsid w:val="00E90470"/>
    <w:rsid w:val="00E904C6"/>
    <w:rsid w:val="00E9051E"/>
    <w:rsid w:val="00E905A9"/>
    <w:rsid w:val="00E906EE"/>
    <w:rsid w:val="00E90B4C"/>
    <w:rsid w:val="00E90BF5"/>
    <w:rsid w:val="00E90F0F"/>
    <w:rsid w:val="00E90F2F"/>
    <w:rsid w:val="00E911F7"/>
    <w:rsid w:val="00E9120E"/>
    <w:rsid w:val="00E92DDC"/>
    <w:rsid w:val="00E93499"/>
    <w:rsid w:val="00E93CE2"/>
    <w:rsid w:val="00E93D30"/>
    <w:rsid w:val="00E94042"/>
    <w:rsid w:val="00E94105"/>
    <w:rsid w:val="00E946DF"/>
    <w:rsid w:val="00E94CD4"/>
    <w:rsid w:val="00E94EAA"/>
    <w:rsid w:val="00E952BD"/>
    <w:rsid w:val="00E95471"/>
    <w:rsid w:val="00E957C6"/>
    <w:rsid w:val="00E96715"/>
    <w:rsid w:val="00E96EFA"/>
    <w:rsid w:val="00E97846"/>
    <w:rsid w:val="00E97C35"/>
    <w:rsid w:val="00EA1213"/>
    <w:rsid w:val="00EA1791"/>
    <w:rsid w:val="00EA1C7A"/>
    <w:rsid w:val="00EA1EA1"/>
    <w:rsid w:val="00EA26CC"/>
    <w:rsid w:val="00EA2FBE"/>
    <w:rsid w:val="00EA3041"/>
    <w:rsid w:val="00EA31EC"/>
    <w:rsid w:val="00EA358D"/>
    <w:rsid w:val="00EA385E"/>
    <w:rsid w:val="00EA3932"/>
    <w:rsid w:val="00EA3C07"/>
    <w:rsid w:val="00EA3CE5"/>
    <w:rsid w:val="00EA431A"/>
    <w:rsid w:val="00EA4547"/>
    <w:rsid w:val="00EA4BB4"/>
    <w:rsid w:val="00EA4D5A"/>
    <w:rsid w:val="00EA4E2B"/>
    <w:rsid w:val="00EA4E2E"/>
    <w:rsid w:val="00EA510C"/>
    <w:rsid w:val="00EA5FF0"/>
    <w:rsid w:val="00EA6F7C"/>
    <w:rsid w:val="00EA70D6"/>
    <w:rsid w:val="00EA729D"/>
    <w:rsid w:val="00EB0199"/>
    <w:rsid w:val="00EB02C4"/>
    <w:rsid w:val="00EB0F3A"/>
    <w:rsid w:val="00EB1065"/>
    <w:rsid w:val="00EB15DC"/>
    <w:rsid w:val="00EB1B0F"/>
    <w:rsid w:val="00EB1B4B"/>
    <w:rsid w:val="00EB1F4E"/>
    <w:rsid w:val="00EB209B"/>
    <w:rsid w:val="00EB2537"/>
    <w:rsid w:val="00EB256B"/>
    <w:rsid w:val="00EB27AB"/>
    <w:rsid w:val="00EB2952"/>
    <w:rsid w:val="00EB2AE0"/>
    <w:rsid w:val="00EB2CCC"/>
    <w:rsid w:val="00EB32E9"/>
    <w:rsid w:val="00EB36D9"/>
    <w:rsid w:val="00EB38C5"/>
    <w:rsid w:val="00EB3EAD"/>
    <w:rsid w:val="00EB42F4"/>
    <w:rsid w:val="00EB4BE3"/>
    <w:rsid w:val="00EB4E5D"/>
    <w:rsid w:val="00EB551E"/>
    <w:rsid w:val="00EB55A8"/>
    <w:rsid w:val="00EB57B1"/>
    <w:rsid w:val="00EB5B60"/>
    <w:rsid w:val="00EB5CC7"/>
    <w:rsid w:val="00EB6036"/>
    <w:rsid w:val="00EB60A0"/>
    <w:rsid w:val="00EB6235"/>
    <w:rsid w:val="00EB667A"/>
    <w:rsid w:val="00EB66BE"/>
    <w:rsid w:val="00EB6BCA"/>
    <w:rsid w:val="00EB6C43"/>
    <w:rsid w:val="00EB6DF5"/>
    <w:rsid w:val="00EB6E7E"/>
    <w:rsid w:val="00EB701B"/>
    <w:rsid w:val="00EB722E"/>
    <w:rsid w:val="00EB77C8"/>
    <w:rsid w:val="00EB7863"/>
    <w:rsid w:val="00EC0547"/>
    <w:rsid w:val="00EC07D6"/>
    <w:rsid w:val="00EC0AB2"/>
    <w:rsid w:val="00EC0AF9"/>
    <w:rsid w:val="00EC0D6F"/>
    <w:rsid w:val="00EC0F10"/>
    <w:rsid w:val="00EC18F8"/>
    <w:rsid w:val="00EC28A9"/>
    <w:rsid w:val="00EC320E"/>
    <w:rsid w:val="00EC326C"/>
    <w:rsid w:val="00EC3917"/>
    <w:rsid w:val="00EC3951"/>
    <w:rsid w:val="00EC3E09"/>
    <w:rsid w:val="00EC4507"/>
    <w:rsid w:val="00EC4513"/>
    <w:rsid w:val="00EC4BCB"/>
    <w:rsid w:val="00EC4C83"/>
    <w:rsid w:val="00EC5A18"/>
    <w:rsid w:val="00EC603A"/>
    <w:rsid w:val="00EC6682"/>
    <w:rsid w:val="00EC674B"/>
    <w:rsid w:val="00EC6C44"/>
    <w:rsid w:val="00EC6DE0"/>
    <w:rsid w:val="00EC7A09"/>
    <w:rsid w:val="00EC7D1B"/>
    <w:rsid w:val="00ED0015"/>
    <w:rsid w:val="00ED0B35"/>
    <w:rsid w:val="00ED10FD"/>
    <w:rsid w:val="00ED116E"/>
    <w:rsid w:val="00ED11DD"/>
    <w:rsid w:val="00ED1325"/>
    <w:rsid w:val="00ED17C7"/>
    <w:rsid w:val="00ED1A09"/>
    <w:rsid w:val="00ED21E3"/>
    <w:rsid w:val="00ED2660"/>
    <w:rsid w:val="00ED2D5E"/>
    <w:rsid w:val="00ED37D4"/>
    <w:rsid w:val="00ED3AF5"/>
    <w:rsid w:val="00ED3B21"/>
    <w:rsid w:val="00ED3CE1"/>
    <w:rsid w:val="00ED3D0D"/>
    <w:rsid w:val="00ED3D7E"/>
    <w:rsid w:val="00ED4143"/>
    <w:rsid w:val="00ED4744"/>
    <w:rsid w:val="00ED4C56"/>
    <w:rsid w:val="00ED4C74"/>
    <w:rsid w:val="00ED4C92"/>
    <w:rsid w:val="00ED5885"/>
    <w:rsid w:val="00ED592A"/>
    <w:rsid w:val="00ED5F13"/>
    <w:rsid w:val="00ED60DB"/>
    <w:rsid w:val="00ED6DDF"/>
    <w:rsid w:val="00ED7536"/>
    <w:rsid w:val="00EE072E"/>
    <w:rsid w:val="00EE07F2"/>
    <w:rsid w:val="00EE15BB"/>
    <w:rsid w:val="00EE1708"/>
    <w:rsid w:val="00EE188F"/>
    <w:rsid w:val="00EE2043"/>
    <w:rsid w:val="00EE2134"/>
    <w:rsid w:val="00EE23FD"/>
    <w:rsid w:val="00EE2489"/>
    <w:rsid w:val="00EE2ACD"/>
    <w:rsid w:val="00EE2C38"/>
    <w:rsid w:val="00EE31CB"/>
    <w:rsid w:val="00EE3A69"/>
    <w:rsid w:val="00EE3D91"/>
    <w:rsid w:val="00EE4920"/>
    <w:rsid w:val="00EE4C54"/>
    <w:rsid w:val="00EE4C66"/>
    <w:rsid w:val="00EE52AE"/>
    <w:rsid w:val="00EE52F4"/>
    <w:rsid w:val="00EE5341"/>
    <w:rsid w:val="00EE5407"/>
    <w:rsid w:val="00EE6121"/>
    <w:rsid w:val="00EE6899"/>
    <w:rsid w:val="00EE6F54"/>
    <w:rsid w:val="00EE706F"/>
    <w:rsid w:val="00EE742C"/>
    <w:rsid w:val="00EE74A8"/>
    <w:rsid w:val="00EE793B"/>
    <w:rsid w:val="00EE7BF1"/>
    <w:rsid w:val="00EF02A7"/>
    <w:rsid w:val="00EF0415"/>
    <w:rsid w:val="00EF053C"/>
    <w:rsid w:val="00EF063F"/>
    <w:rsid w:val="00EF06EA"/>
    <w:rsid w:val="00EF14AC"/>
    <w:rsid w:val="00EF1650"/>
    <w:rsid w:val="00EF19F0"/>
    <w:rsid w:val="00EF1C1D"/>
    <w:rsid w:val="00EF1C35"/>
    <w:rsid w:val="00EF2273"/>
    <w:rsid w:val="00EF25D5"/>
    <w:rsid w:val="00EF2E20"/>
    <w:rsid w:val="00EF3340"/>
    <w:rsid w:val="00EF3737"/>
    <w:rsid w:val="00EF3836"/>
    <w:rsid w:val="00EF3FA2"/>
    <w:rsid w:val="00EF423C"/>
    <w:rsid w:val="00EF435A"/>
    <w:rsid w:val="00EF43DB"/>
    <w:rsid w:val="00EF45C0"/>
    <w:rsid w:val="00EF474B"/>
    <w:rsid w:val="00EF4AE9"/>
    <w:rsid w:val="00EF567D"/>
    <w:rsid w:val="00EF5E8F"/>
    <w:rsid w:val="00EF5F3A"/>
    <w:rsid w:val="00EF605C"/>
    <w:rsid w:val="00EF6104"/>
    <w:rsid w:val="00EF678F"/>
    <w:rsid w:val="00EF6B34"/>
    <w:rsid w:val="00EF6F58"/>
    <w:rsid w:val="00EF6FA1"/>
    <w:rsid w:val="00EF71C3"/>
    <w:rsid w:val="00EF7911"/>
    <w:rsid w:val="00EF7D2C"/>
    <w:rsid w:val="00F00576"/>
    <w:rsid w:val="00F00B74"/>
    <w:rsid w:val="00F00F88"/>
    <w:rsid w:val="00F010EF"/>
    <w:rsid w:val="00F011E1"/>
    <w:rsid w:val="00F019CE"/>
    <w:rsid w:val="00F0216A"/>
    <w:rsid w:val="00F02283"/>
    <w:rsid w:val="00F0241F"/>
    <w:rsid w:val="00F0268E"/>
    <w:rsid w:val="00F0287C"/>
    <w:rsid w:val="00F0295C"/>
    <w:rsid w:val="00F0300D"/>
    <w:rsid w:val="00F031B0"/>
    <w:rsid w:val="00F033AF"/>
    <w:rsid w:val="00F03490"/>
    <w:rsid w:val="00F03738"/>
    <w:rsid w:val="00F045FE"/>
    <w:rsid w:val="00F0479D"/>
    <w:rsid w:val="00F04A09"/>
    <w:rsid w:val="00F04B9C"/>
    <w:rsid w:val="00F04FF1"/>
    <w:rsid w:val="00F05AD7"/>
    <w:rsid w:val="00F06006"/>
    <w:rsid w:val="00F060E5"/>
    <w:rsid w:val="00F067F0"/>
    <w:rsid w:val="00F06C06"/>
    <w:rsid w:val="00F06DCF"/>
    <w:rsid w:val="00F0713E"/>
    <w:rsid w:val="00F07393"/>
    <w:rsid w:val="00F07474"/>
    <w:rsid w:val="00F078A9"/>
    <w:rsid w:val="00F079AD"/>
    <w:rsid w:val="00F07B34"/>
    <w:rsid w:val="00F103A6"/>
    <w:rsid w:val="00F10924"/>
    <w:rsid w:val="00F10FCC"/>
    <w:rsid w:val="00F11198"/>
    <w:rsid w:val="00F1123D"/>
    <w:rsid w:val="00F116F5"/>
    <w:rsid w:val="00F11B49"/>
    <w:rsid w:val="00F1243E"/>
    <w:rsid w:val="00F127C5"/>
    <w:rsid w:val="00F129AC"/>
    <w:rsid w:val="00F12D76"/>
    <w:rsid w:val="00F13170"/>
    <w:rsid w:val="00F131F2"/>
    <w:rsid w:val="00F13807"/>
    <w:rsid w:val="00F139F3"/>
    <w:rsid w:val="00F13B86"/>
    <w:rsid w:val="00F13DE2"/>
    <w:rsid w:val="00F1405C"/>
    <w:rsid w:val="00F144C7"/>
    <w:rsid w:val="00F14592"/>
    <w:rsid w:val="00F14DD2"/>
    <w:rsid w:val="00F14E08"/>
    <w:rsid w:val="00F1510C"/>
    <w:rsid w:val="00F151CF"/>
    <w:rsid w:val="00F152D8"/>
    <w:rsid w:val="00F15615"/>
    <w:rsid w:val="00F156DF"/>
    <w:rsid w:val="00F15ACB"/>
    <w:rsid w:val="00F161FC"/>
    <w:rsid w:val="00F16274"/>
    <w:rsid w:val="00F1641E"/>
    <w:rsid w:val="00F16555"/>
    <w:rsid w:val="00F1693C"/>
    <w:rsid w:val="00F16AB3"/>
    <w:rsid w:val="00F16CB1"/>
    <w:rsid w:val="00F17422"/>
    <w:rsid w:val="00F176C9"/>
    <w:rsid w:val="00F17793"/>
    <w:rsid w:val="00F20DC5"/>
    <w:rsid w:val="00F2119A"/>
    <w:rsid w:val="00F212F3"/>
    <w:rsid w:val="00F21915"/>
    <w:rsid w:val="00F21A4D"/>
    <w:rsid w:val="00F21B16"/>
    <w:rsid w:val="00F21C51"/>
    <w:rsid w:val="00F21DC9"/>
    <w:rsid w:val="00F21F5C"/>
    <w:rsid w:val="00F2232B"/>
    <w:rsid w:val="00F2234C"/>
    <w:rsid w:val="00F228CB"/>
    <w:rsid w:val="00F22A19"/>
    <w:rsid w:val="00F22ACD"/>
    <w:rsid w:val="00F22B47"/>
    <w:rsid w:val="00F22C14"/>
    <w:rsid w:val="00F23026"/>
    <w:rsid w:val="00F233E5"/>
    <w:rsid w:val="00F242BB"/>
    <w:rsid w:val="00F2467F"/>
    <w:rsid w:val="00F24A7A"/>
    <w:rsid w:val="00F254CC"/>
    <w:rsid w:val="00F25A36"/>
    <w:rsid w:val="00F26099"/>
    <w:rsid w:val="00F26770"/>
    <w:rsid w:val="00F27127"/>
    <w:rsid w:val="00F27148"/>
    <w:rsid w:val="00F2730D"/>
    <w:rsid w:val="00F273A1"/>
    <w:rsid w:val="00F277DD"/>
    <w:rsid w:val="00F3015B"/>
    <w:rsid w:val="00F30BC6"/>
    <w:rsid w:val="00F31A78"/>
    <w:rsid w:val="00F31BD1"/>
    <w:rsid w:val="00F31CA1"/>
    <w:rsid w:val="00F32130"/>
    <w:rsid w:val="00F32487"/>
    <w:rsid w:val="00F324A2"/>
    <w:rsid w:val="00F32833"/>
    <w:rsid w:val="00F32BB0"/>
    <w:rsid w:val="00F32FA4"/>
    <w:rsid w:val="00F33002"/>
    <w:rsid w:val="00F341D1"/>
    <w:rsid w:val="00F3496D"/>
    <w:rsid w:val="00F34A25"/>
    <w:rsid w:val="00F34C95"/>
    <w:rsid w:val="00F34CFE"/>
    <w:rsid w:val="00F35480"/>
    <w:rsid w:val="00F357A3"/>
    <w:rsid w:val="00F35C87"/>
    <w:rsid w:val="00F35DC3"/>
    <w:rsid w:val="00F360A2"/>
    <w:rsid w:val="00F37850"/>
    <w:rsid w:val="00F37B4B"/>
    <w:rsid w:val="00F40417"/>
    <w:rsid w:val="00F407D6"/>
    <w:rsid w:val="00F409C0"/>
    <w:rsid w:val="00F40C56"/>
    <w:rsid w:val="00F411EA"/>
    <w:rsid w:val="00F41204"/>
    <w:rsid w:val="00F4170A"/>
    <w:rsid w:val="00F4175E"/>
    <w:rsid w:val="00F4244F"/>
    <w:rsid w:val="00F4293D"/>
    <w:rsid w:val="00F42C2D"/>
    <w:rsid w:val="00F42D61"/>
    <w:rsid w:val="00F4355A"/>
    <w:rsid w:val="00F436B9"/>
    <w:rsid w:val="00F43E5F"/>
    <w:rsid w:val="00F441AB"/>
    <w:rsid w:val="00F44B47"/>
    <w:rsid w:val="00F450A1"/>
    <w:rsid w:val="00F45362"/>
    <w:rsid w:val="00F45A59"/>
    <w:rsid w:val="00F462F1"/>
    <w:rsid w:val="00F462FA"/>
    <w:rsid w:val="00F46335"/>
    <w:rsid w:val="00F4636A"/>
    <w:rsid w:val="00F46FF0"/>
    <w:rsid w:val="00F4744D"/>
    <w:rsid w:val="00F501A6"/>
    <w:rsid w:val="00F501C9"/>
    <w:rsid w:val="00F507F6"/>
    <w:rsid w:val="00F50DD6"/>
    <w:rsid w:val="00F51020"/>
    <w:rsid w:val="00F5131A"/>
    <w:rsid w:val="00F5164F"/>
    <w:rsid w:val="00F51768"/>
    <w:rsid w:val="00F51BA0"/>
    <w:rsid w:val="00F51D0D"/>
    <w:rsid w:val="00F522E6"/>
    <w:rsid w:val="00F527B5"/>
    <w:rsid w:val="00F52877"/>
    <w:rsid w:val="00F52976"/>
    <w:rsid w:val="00F52AE6"/>
    <w:rsid w:val="00F530E8"/>
    <w:rsid w:val="00F53221"/>
    <w:rsid w:val="00F534BC"/>
    <w:rsid w:val="00F5369D"/>
    <w:rsid w:val="00F53C25"/>
    <w:rsid w:val="00F53DCC"/>
    <w:rsid w:val="00F5421C"/>
    <w:rsid w:val="00F542DE"/>
    <w:rsid w:val="00F54420"/>
    <w:rsid w:val="00F54854"/>
    <w:rsid w:val="00F54ADA"/>
    <w:rsid w:val="00F54D15"/>
    <w:rsid w:val="00F5564F"/>
    <w:rsid w:val="00F55CC6"/>
    <w:rsid w:val="00F55E13"/>
    <w:rsid w:val="00F5657D"/>
    <w:rsid w:val="00F567DE"/>
    <w:rsid w:val="00F5694D"/>
    <w:rsid w:val="00F573CF"/>
    <w:rsid w:val="00F57A03"/>
    <w:rsid w:val="00F57AD2"/>
    <w:rsid w:val="00F57B74"/>
    <w:rsid w:val="00F57CF4"/>
    <w:rsid w:val="00F60EA5"/>
    <w:rsid w:val="00F615FF"/>
    <w:rsid w:val="00F6170D"/>
    <w:rsid w:val="00F61F06"/>
    <w:rsid w:val="00F6220B"/>
    <w:rsid w:val="00F6240D"/>
    <w:rsid w:val="00F62492"/>
    <w:rsid w:val="00F62F08"/>
    <w:rsid w:val="00F6307A"/>
    <w:rsid w:val="00F633B1"/>
    <w:rsid w:val="00F63789"/>
    <w:rsid w:val="00F63952"/>
    <w:rsid w:val="00F63A2E"/>
    <w:rsid w:val="00F63BAD"/>
    <w:rsid w:val="00F648B8"/>
    <w:rsid w:val="00F64A5A"/>
    <w:rsid w:val="00F6536D"/>
    <w:rsid w:val="00F65478"/>
    <w:rsid w:val="00F65A0B"/>
    <w:rsid w:val="00F65E20"/>
    <w:rsid w:val="00F65FFD"/>
    <w:rsid w:val="00F66110"/>
    <w:rsid w:val="00F66262"/>
    <w:rsid w:val="00F662A3"/>
    <w:rsid w:val="00F6632A"/>
    <w:rsid w:val="00F66B67"/>
    <w:rsid w:val="00F66BB9"/>
    <w:rsid w:val="00F66C07"/>
    <w:rsid w:val="00F66F2A"/>
    <w:rsid w:val="00F67E48"/>
    <w:rsid w:val="00F70511"/>
    <w:rsid w:val="00F70A2F"/>
    <w:rsid w:val="00F70B2D"/>
    <w:rsid w:val="00F70C1B"/>
    <w:rsid w:val="00F70F15"/>
    <w:rsid w:val="00F71098"/>
    <w:rsid w:val="00F71103"/>
    <w:rsid w:val="00F71575"/>
    <w:rsid w:val="00F71CAF"/>
    <w:rsid w:val="00F71F6E"/>
    <w:rsid w:val="00F72CEC"/>
    <w:rsid w:val="00F72F99"/>
    <w:rsid w:val="00F72FC5"/>
    <w:rsid w:val="00F7380C"/>
    <w:rsid w:val="00F73C92"/>
    <w:rsid w:val="00F74041"/>
    <w:rsid w:val="00F7443D"/>
    <w:rsid w:val="00F744E3"/>
    <w:rsid w:val="00F7475F"/>
    <w:rsid w:val="00F748AF"/>
    <w:rsid w:val="00F74C0C"/>
    <w:rsid w:val="00F7511B"/>
    <w:rsid w:val="00F752C0"/>
    <w:rsid w:val="00F75E3E"/>
    <w:rsid w:val="00F75EFB"/>
    <w:rsid w:val="00F76230"/>
    <w:rsid w:val="00F76264"/>
    <w:rsid w:val="00F764D3"/>
    <w:rsid w:val="00F76BAD"/>
    <w:rsid w:val="00F76F50"/>
    <w:rsid w:val="00F77306"/>
    <w:rsid w:val="00F77638"/>
    <w:rsid w:val="00F77934"/>
    <w:rsid w:val="00F77A29"/>
    <w:rsid w:val="00F77A96"/>
    <w:rsid w:val="00F77C62"/>
    <w:rsid w:val="00F77D44"/>
    <w:rsid w:val="00F77EAD"/>
    <w:rsid w:val="00F801D2"/>
    <w:rsid w:val="00F80280"/>
    <w:rsid w:val="00F80C58"/>
    <w:rsid w:val="00F8138D"/>
    <w:rsid w:val="00F81817"/>
    <w:rsid w:val="00F81960"/>
    <w:rsid w:val="00F81A74"/>
    <w:rsid w:val="00F821B7"/>
    <w:rsid w:val="00F822F2"/>
    <w:rsid w:val="00F823FF"/>
    <w:rsid w:val="00F82499"/>
    <w:rsid w:val="00F82D2E"/>
    <w:rsid w:val="00F831F0"/>
    <w:rsid w:val="00F83385"/>
    <w:rsid w:val="00F83446"/>
    <w:rsid w:val="00F835A4"/>
    <w:rsid w:val="00F840D4"/>
    <w:rsid w:val="00F84A08"/>
    <w:rsid w:val="00F8515A"/>
    <w:rsid w:val="00F85B64"/>
    <w:rsid w:val="00F85FDC"/>
    <w:rsid w:val="00F8610E"/>
    <w:rsid w:val="00F86293"/>
    <w:rsid w:val="00F86B77"/>
    <w:rsid w:val="00F86C3B"/>
    <w:rsid w:val="00F87B76"/>
    <w:rsid w:val="00F87D27"/>
    <w:rsid w:val="00F87D63"/>
    <w:rsid w:val="00F900D1"/>
    <w:rsid w:val="00F9093A"/>
    <w:rsid w:val="00F90EBF"/>
    <w:rsid w:val="00F90EC8"/>
    <w:rsid w:val="00F912A7"/>
    <w:rsid w:val="00F91DA2"/>
    <w:rsid w:val="00F921AD"/>
    <w:rsid w:val="00F92312"/>
    <w:rsid w:val="00F9246A"/>
    <w:rsid w:val="00F92635"/>
    <w:rsid w:val="00F92A3B"/>
    <w:rsid w:val="00F92E5F"/>
    <w:rsid w:val="00F93786"/>
    <w:rsid w:val="00F938A2"/>
    <w:rsid w:val="00F93FB8"/>
    <w:rsid w:val="00F942A9"/>
    <w:rsid w:val="00F9442D"/>
    <w:rsid w:val="00F94551"/>
    <w:rsid w:val="00F945E8"/>
    <w:rsid w:val="00F94B4C"/>
    <w:rsid w:val="00F94C05"/>
    <w:rsid w:val="00F95172"/>
    <w:rsid w:val="00F951E8"/>
    <w:rsid w:val="00F95D24"/>
    <w:rsid w:val="00F9611B"/>
    <w:rsid w:val="00F96226"/>
    <w:rsid w:val="00F968F2"/>
    <w:rsid w:val="00F96F08"/>
    <w:rsid w:val="00F97B18"/>
    <w:rsid w:val="00F97CDE"/>
    <w:rsid w:val="00F97E78"/>
    <w:rsid w:val="00FA0CD9"/>
    <w:rsid w:val="00FA0DDD"/>
    <w:rsid w:val="00FA0DE6"/>
    <w:rsid w:val="00FA0F49"/>
    <w:rsid w:val="00FA10B6"/>
    <w:rsid w:val="00FA178B"/>
    <w:rsid w:val="00FA19C4"/>
    <w:rsid w:val="00FA1F30"/>
    <w:rsid w:val="00FA23BF"/>
    <w:rsid w:val="00FA2636"/>
    <w:rsid w:val="00FA2B77"/>
    <w:rsid w:val="00FA2D95"/>
    <w:rsid w:val="00FA2E58"/>
    <w:rsid w:val="00FA2EAB"/>
    <w:rsid w:val="00FA341F"/>
    <w:rsid w:val="00FA36A9"/>
    <w:rsid w:val="00FA4AF4"/>
    <w:rsid w:val="00FA4C64"/>
    <w:rsid w:val="00FA5A66"/>
    <w:rsid w:val="00FA5CBA"/>
    <w:rsid w:val="00FA5D79"/>
    <w:rsid w:val="00FA6C98"/>
    <w:rsid w:val="00FA6C99"/>
    <w:rsid w:val="00FA7019"/>
    <w:rsid w:val="00FA7229"/>
    <w:rsid w:val="00FA7700"/>
    <w:rsid w:val="00FA774C"/>
    <w:rsid w:val="00FA79D9"/>
    <w:rsid w:val="00FA7BD9"/>
    <w:rsid w:val="00FA7C17"/>
    <w:rsid w:val="00FA7D29"/>
    <w:rsid w:val="00FA7F94"/>
    <w:rsid w:val="00FB0246"/>
    <w:rsid w:val="00FB02CD"/>
    <w:rsid w:val="00FB03F8"/>
    <w:rsid w:val="00FB0518"/>
    <w:rsid w:val="00FB05FC"/>
    <w:rsid w:val="00FB0CB3"/>
    <w:rsid w:val="00FB0CB6"/>
    <w:rsid w:val="00FB0DCF"/>
    <w:rsid w:val="00FB0F07"/>
    <w:rsid w:val="00FB141C"/>
    <w:rsid w:val="00FB14D6"/>
    <w:rsid w:val="00FB14F9"/>
    <w:rsid w:val="00FB17D8"/>
    <w:rsid w:val="00FB180B"/>
    <w:rsid w:val="00FB1BFF"/>
    <w:rsid w:val="00FB2217"/>
    <w:rsid w:val="00FB2553"/>
    <w:rsid w:val="00FB263E"/>
    <w:rsid w:val="00FB2D02"/>
    <w:rsid w:val="00FB2E95"/>
    <w:rsid w:val="00FB375E"/>
    <w:rsid w:val="00FB379B"/>
    <w:rsid w:val="00FB4059"/>
    <w:rsid w:val="00FB4484"/>
    <w:rsid w:val="00FB468E"/>
    <w:rsid w:val="00FB4942"/>
    <w:rsid w:val="00FB4A6B"/>
    <w:rsid w:val="00FB4E35"/>
    <w:rsid w:val="00FB4FF0"/>
    <w:rsid w:val="00FB5094"/>
    <w:rsid w:val="00FB51AF"/>
    <w:rsid w:val="00FB52B3"/>
    <w:rsid w:val="00FB56E8"/>
    <w:rsid w:val="00FB5ECA"/>
    <w:rsid w:val="00FB618C"/>
    <w:rsid w:val="00FB61DC"/>
    <w:rsid w:val="00FB68EB"/>
    <w:rsid w:val="00FB6967"/>
    <w:rsid w:val="00FB7104"/>
    <w:rsid w:val="00FB7FE2"/>
    <w:rsid w:val="00FC01CD"/>
    <w:rsid w:val="00FC0302"/>
    <w:rsid w:val="00FC06EF"/>
    <w:rsid w:val="00FC07C6"/>
    <w:rsid w:val="00FC0BCF"/>
    <w:rsid w:val="00FC0D71"/>
    <w:rsid w:val="00FC0E04"/>
    <w:rsid w:val="00FC0F9B"/>
    <w:rsid w:val="00FC1327"/>
    <w:rsid w:val="00FC1355"/>
    <w:rsid w:val="00FC15FC"/>
    <w:rsid w:val="00FC17FF"/>
    <w:rsid w:val="00FC1C76"/>
    <w:rsid w:val="00FC1D62"/>
    <w:rsid w:val="00FC23BB"/>
    <w:rsid w:val="00FC2CEC"/>
    <w:rsid w:val="00FC3605"/>
    <w:rsid w:val="00FC36EF"/>
    <w:rsid w:val="00FC3DF0"/>
    <w:rsid w:val="00FC408D"/>
    <w:rsid w:val="00FC4425"/>
    <w:rsid w:val="00FC4A4A"/>
    <w:rsid w:val="00FC5083"/>
    <w:rsid w:val="00FC52A8"/>
    <w:rsid w:val="00FC53C1"/>
    <w:rsid w:val="00FC5F3A"/>
    <w:rsid w:val="00FC5F5C"/>
    <w:rsid w:val="00FC63D8"/>
    <w:rsid w:val="00FC6828"/>
    <w:rsid w:val="00FC6882"/>
    <w:rsid w:val="00FC71EB"/>
    <w:rsid w:val="00FD031E"/>
    <w:rsid w:val="00FD067C"/>
    <w:rsid w:val="00FD088E"/>
    <w:rsid w:val="00FD0AEB"/>
    <w:rsid w:val="00FD0B1A"/>
    <w:rsid w:val="00FD0CCC"/>
    <w:rsid w:val="00FD1351"/>
    <w:rsid w:val="00FD1751"/>
    <w:rsid w:val="00FD1A08"/>
    <w:rsid w:val="00FD1DA3"/>
    <w:rsid w:val="00FD1FEB"/>
    <w:rsid w:val="00FD20F5"/>
    <w:rsid w:val="00FD24E8"/>
    <w:rsid w:val="00FD26BF"/>
    <w:rsid w:val="00FD27A1"/>
    <w:rsid w:val="00FD28A7"/>
    <w:rsid w:val="00FD2C57"/>
    <w:rsid w:val="00FD2D97"/>
    <w:rsid w:val="00FD3575"/>
    <w:rsid w:val="00FD3E7D"/>
    <w:rsid w:val="00FD46C9"/>
    <w:rsid w:val="00FD4E6C"/>
    <w:rsid w:val="00FD4E81"/>
    <w:rsid w:val="00FD4F9A"/>
    <w:rsid w:val="00FD5340"/>
    <w:rsid w:val="00FD555B"/>
    <w:rsid w:val="00FD5739"/>
    <w:rsid w:val="00FD5862"/>
    <w:rsid w:val="00FD5F59"/>
    <w:rsid w:val="00FD6A8C"/>
    <w:rsid w:val="00FD6BCF"/>
    <w:rsid w:val="00FD7198"/>
    <w:rsid w:val="00FD71F8"/>
    <w:rsid w:val="00FD79EF"/>
    <w:rsid w:val="00FD7E9A"/>
    <w:rsid w:val="00FE04CC"/>
    <w:rsid w:val="00FE05FE"/>
    <w:rsid w:val="00FE0700"/>
    <w:rsid w:val="00FE164A"/>
    <w:rsid w:val="00FE19BD"/>
    <w:rsid w:val="00FE28DA"/>
    <w:rsid w:val="00FE3084"/>
    <w:rsid w:val="00FE30A3"/>
    <w:rsid w:val="00FE368B"/>
    <w:rsid w:val="00FE38E5"/>
    <w:rsid w:val="00FE3D4F"/>
    <w:rsid w:val="00FE3E4C"/>
    <w:rsid w:val="00FE49AD"/>
    <w:rsid w:val="00FE5078"/>
    <w:rsid w:val="00FE57F4"/>
    <w:rsid w:val="00FE5811"/>
    <w:rsid w:val="00FE6061"/>
    <w:rsid w:val="00FE677F"/>
    <w:rsid w:val="00FE67DF"/>
    <w:rsid w:val="00FE69A3"/>
    <w:rsid w:val="00FE6C5C"/>
    <w:rsid w:val="00FE6E1A"/>
    <w:rsid w:val="00FE7079"/>
    <w:rsid w:val="00FE71B6"/>
    <w:rsid w:val="00FE7218"/>
    <w:rsid w:val="00FE7508"/>
    <w:rsid w:val="00FE7561"/>
    <w:rsid w:val="00FE76B7"/>
    <w:rsid w:val="00FE7CAB"/>
    <w:rsid w:val="00FF0299"/>
    <w:rsid w:val="00FF0929"/>
    <w:rsid w:val="00FF0A61"/>
    <w:rsid w:val="00FF15F2"/>
    <w:rsid w:val="00FF1693"/>
    <w:rsid w:val="00FF195E"/>
    <w:rsid w:val="00FF1A1B"/>
    <w:rsid w:val="00FF20D8"/>
    <w:rsid w:val="00FF24DB"/>
    <w:rsid w:val="00FF27D6"/>
    <w:rsid w:val="00FF2AEA"/>
    <w:rsid w:val="00FF2E71"/>
    <w:rsid w:val="00FF3592"/>
    <w:rsid w:val="00FF41B3"/>
    <w:rsid w:val="00FF42A3"/>
    <w:rsid w:val="00FF4436"/>
    <w:rsid w:val="00FF4A6C"/>
    <w:rsid w:val="00FF4ED7"/>
    <w:rsid w:val="00FF5281"/>
    <w:rsid w:val="00FF55C3"/>
    <w:rsid w:val="00FF5971"/>
    <w:rsid w:val="00FF5B10"/>
    <w:rsid w:val="00FF613C"/>
    <w:rsid w:val="00FF61EE"/>
    <w:rsid w:val="00FF633B"/>
    <w:rsid w:val="00FF640A"/>
    <w:rsid w:val="00FF6EC5"/>
    <w:rsid w:val="00FF7098"/>
    <w:rsid w:val="00FF7999"/>
    <w:rsid w:val="00FF7C2A"/>
    <w:rsid w:val="00FF7FB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67DE69-3C96-4F5E-BB93-1D567396C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E76"/>
    <w:pPr>
      <w:bidi/>
      <w:spacing w:after="0" w:line="240" w:lineRule="auto"/>
      <w:ind w:firstLine="720"/>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9F7E76"/>
    <w:rPr>
      <w:rFonts w:cs="B Zar"/>
      <w:b/>
      <w:szCs w:val="28"/>
    </w:rPr>
  </w:style>
  <w:style w:type="paragraph" w:styleId="Footer">
    <w:name w:val="footer"/>
    <w:basedOn w:val="Normal"/>
    <w:link w:val="FooterChar"/>
    <w:uiPriority w:val="99"/>
    <w:unhideWhenUsed/>
    <w:rsid w:val="009F7E76"/>
    <w:pPr>
      <w:tabs>
        <w:tab w:val="center" w:pos="4680"/>
        <w:tab w:val="right" w:pos="9360"/>
      </w:tabs>
    </w:pPr>
  </w:style>
  <w:style w:type="character" w:customStyle="1" w:styleId="FooterChar">
    <w:name w:val="Footer Char"/>
    <w:basedOn w:val="DefaultParagraphFont"/>
    <w:link w:val="Footer"/>
    <w:uiPriority w:val="99"/>
    <w:rsid w:val="009F7E76"/>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F7E76"/>
    <w:rPr>
      <w:sz w:val="20"/>
      <w:szCs w:val="20"/>
    </w:rPr>
  </w:style>
  <w:style w:type="character" w:customStyle="1" w:styleId="FootnoteTextChar">
    <w:name w:val="Footnote Text Char"/>
    <w:basedOn w:val="DefaultParagraphFont"/>
    <w:link w:val="FootnoteText"/>
    <w:uiPriority w:val="99"/>
    <w:semiHidden/>
    <w:rsid w:val="009F7E7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F7E76"/>
    <w:rPr>
      <w:vertAlign w:val="superscript"/>
    </w:rPr>
  </w:style>
  <w:style w:type="paragraph" w:customStyle="1" w:styleId="a">
    <w:name w:val="متن فارسی"/>
    <w:basedOn w:val="Normal"/>
    <w:link w:val="a0"/>
    <w:qFormat/>
    <w:rsid w:val="001A6D83"/>
    <w:pPr>
      <w:ind w:right="-540" w:firstLine="0"/>
    </w:pPr>
    <w:rPr>
      <w:rFonts w:cs="B Badr"/>
      <w:sz w:val="28"/>
      <w:szCs w:val="28"/>
      <w:lang w:bidi="fa-IR"/>
    </w:rPr>
  </w:style>
  <w:style w:type="character" w:customStyle="1" w:styleId="a0">
    <w:name w:val="متن فارسی نویسه"/>
    <w:basedOn w:val="DefaultParagraphFont"/>
    <w:link w:val="a"/>
    <w:rsid w:val="001A6D83"/>
    <w:rPr>
      <w:rFonts w:ascii="Times New Roman" w:eastAsia="Times New Roman" w:hAnsi="Times New Roman" w:cs="B Badr"/>
      <w:sz w:val="28"/>
      <w:szCs w:val="28"/>
      <w:lang w:bidi="fa-IR"/>
    </w:rPr>
  </w:style>
  <w:style w:type="paragraph" w:styleId="NormalWeb">
    <w:name w:val="Normal (Web)"/>
    <w:basedOn w:val="Normal"/>
    <w:uiPriority w:val="99"/>
    <w:unhideWhenUsed/>
    <w:rsid w:val="00136EC8"/>
  </w:style>
  <w:style w:type="paragraph" w:styleId="BalloonText">
    <w:name w:val="Balloon Text"/>
    <w:basedOn w:val="Normal"/>
    <w:link w:val="BalloonTextChar"/>
    <w:uiPriority w:val="99"/>
    <w:semiHidden/>
    <w:unhideWhenUsed/>
    <w:rsid w:val="00F57CF4"/>
    <w:rPr>
      <w:rFonts w:ascii="Tahoma" w:hAnsi="Tahoma" w:cs="Tahoma"/>
      <w:sz w:val="16"/>
      <w:szCs w:val="16"/>
    </w:rPr>
  </w:style>
  <w:style w:type="character" w:customStyle="1" w:styleId="BalloonTextChar">
    <w:name w:val="Balloon Text Char"/>
    <w:basedOn w:val="DefaultParagraphFont"/>
    <w:link w:val="BalloonText"/>
    <w:uiPriority w:val="99"/>
    <w:semiHidden/>
    <w:rsid w:val="00F57CF4"/>
    <w:rPr>
      <w:rFonts w:ascii="Tahoma" w:eastAsia="Times New Roman" w:hAnsi="Tahoma" w:cs="Tahoma"/>
      <w:sz w:val="16"/>
      <w:szCs w:val="16"/>
    </w:rPr>
  </w:style>
  <w:style w:type="character" w:styleId="Hyperlink">
    <w:name w:val="Hyperlink"/>
    <w:basedOn w:val="DefaultParagraphFont"/>
    <w:uiPriority w:val="99"/>
    <w:unhideWhenUsed/>
    <w:rsid w:val="00015B60"/>
    <w:rPr>
      <w:color w:val="0000FF" w:themeColor="hyperlink"/>
      <w:u w:val="single"/>
    </w:rPr>
  </w:style>
  <w:style w:type="paragraph" w:styleId="NoSpacing">
    <w:name w:val="No Spacing"/>
    <w:uiPriority w:val="1"/>
    <w:qFormat/>
    <w:rsid w:val="001A6D83"/>
    <w:pPr>
      <w:bidi/>
      <w:spacing w:after="0" w:line="240" w:lineRule="auto"/>
      <w:ind w:firstLine="720"/>
      <w:jc w:val="both"/>
    </w:pPr>
    <w:rPr>
      <w:rFonts w:ascii="Times New Roman" w:eastAsia="Times New Roman" w:hAnsi="Times New Roman" w:cs="Times New Roman"/>
      <w:sz w:val="24"/>
      <w:szCs w:val="24"/>
    </w:rPr>
  </w:style>
  <w:style w:type="paragraph" w:styleId="ListParagraph">
    <w:name w:val="List Paragraph"/>
    <w:basedOn w:val="Normal"/>
    <w:uiPriority w:val="34"/>
    <w:qFormat/>
    <w:rsid w:val="00013B3F"/>
    <w:pPr>
      <w:ind w:left="720"/>
      <w:contextualSpacing/>
    </w:pPr>
  </w:style>
  <w:style w:type="paragraph" w:styleId="Header">
    <w:name w:val="header"/>
    <w:basedOn w:val="Normal"/>
    <w:link w:val="HeaderChar"/>
    <w:uiPriority w:val="99"/>
    <w:unhideWhenUsed/>
    <w:rsid w:val="00940747"/>
    <w:pPr>
      <w:tabs>
        <w:tab w:val="center" w:pos="4680"/>
        <w:tab w:val="right" w:pos="9360"/>
      </w:tabs>
    </w:pPr>
  </w:style>
  <w:style w:type="character" w:customStyle="1" w:styleId="HeaderChar">
    <w:name w:val="Header Char"/>
    <w:basedOn w:val="DefaultParagraphFont"/>
    <w:link w:val="Header"/>
    <w:uiPriority w:val="99"/>
    <w:rsid w:val="00940747"/>
    <w:rPr>
      <w:rFonts w:ascii="Times New Roman" w:eastAsia="Times New Roman" w:hAnsi="Times New Roman" w:cs="Times New Roman"/>
      <w:sz w:val="24"/>
      <w:szCs w:val="24"/>
    </w:rPr>
  </w:style>
  <w:style w:type="paragraph" w:styleId="ListBullet">
    <w:name w:val="List Bullet"/>
    <w:basedOn w:val="Normal"/>
    <w:uiPriority w:val="99"/>
    <w:unhideWhenUsed/>
    <w:rsid w:val="002E7E71"/>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6401">
      <w:bodyDiv w:val="1"/>
      <w:marLeft w:val="0"/>
      <w:marRight w:val="0"/>
      <w:marTop w:val="0"/>
      <w:marBottom w:val="0"/>
      <w:divBdr>
        <w:top w:val="none" w:sz="0" w:space="0" w:color="auto"/>
        <w:left w:val="none" w:sz="0" w:space="0" w:color="auto"/>
        <w:bottom w:val="none" w:sz="0" w:space="0" w:color="auto"/>
        <w:right w:val="none" w:sz="0" w:space="0" w:color="auto"/>
      </w:divBdr>
    </w:div>
    <w:div w:id="76706668">
      <w:bodyDiv w:val="1"/>
      <w:marLeft w:val="0"/>
      <w:marRight w:val="0"/>
      <w:marTop w:val="0"/>
      <w:marBottom w:val="0"/>
      <w:divBdr>
        <w:top w:val="none" w:sz="0" w:space="0" w:color="auto"/>
        <w:left w:val="none" w:sz="0" w:space="0" w:color="auto"/>
        <w:bottom w:val="none" w:sz="0" w:space="0" w:color="auto"/>
        <w:right w:val="none" w:sz="0" w:space="0" w:color="auto"/>
      </w:divBdr>
    </w:div>
    <w:div w:id="90007981">
      <w:bodyDiv w:val="1"/>
      <w:marLeft w:val="0"/>
      <w:marRight w:val="0"/>
      <w:marTop w:val="0"/>
      <w:marBottom w:val="0"/>
      <w:divBdr>
        <w:top w:val="none" w:sz="0" w:space="0" w:color="auto"/>
        <w:left w:val="none" w:sz="0" w:space="0" w:color="auto"/>
        <w:bottom w:val="none" w:sz="0" w:space="0" w:color="auto"/>
        <w:right w:val="none" w:sz="0" w:space="0" w:color="auto"/>
      </w:divBdr>
    </w:div>
    <w:div w:id="96949302">
      <w:bodyDiv w:val="1"/>
      <w:marLeft w:val="0"/>
      <w:marRight w:val="0"/>
      <w:marTop w:val="0"/>
      <w:marBottom w:val="0"/>
      <w:divBdr>
        <w:top w:val="none" w:sz="0" w:space="0" w:color="auto"/>
        <w:left w:val="none" w:sz="0" w:space="0" w:color="auto"/>
        <w:bottom w:val="none" w:sz="0" w:space="0" w:color="auto"/>
        <w:right w:val="none" w:sz="0" w:space="0" w:color="auto"/>
      </w:divBdr>
    </w:div>
    <w:div w:id="97870315">
      <w:bodyDiv w:val="1"/>
      <w:marLeft w:val="0"/>
      <w:marRight w:val="0"/>
      <w:marTop w:val="0"/>
      <w:marBottom w:val="0"/>
      <w:divBdr>
        <w:top w:val="none" w:sz="0" w:space="0" w:color="auto"/>
        <w:left w:val="none" w:sz="0" w:space="0" w:color="auto"/>
        <w:bottom w:val="none" w:sz="0" w:space="0" w:color="auto"/>
        <w:right w:val="none" w:sz="0" w:space="0" w:color="auto"/>
      </w:divBdr>
    </w:div>
    <w:div w:id="122894254">
      <w:bodyDiv w:val="1"/>
      <w:marLeft w:val="0"/>
      <w:marRight w:val="0"/>
      <w:marTop w:val="0"/>
      <w:marBottom w:val="0"/>
      <w:divBdr>
        <w:top w:val="none" w:sz="0" w:space="0" w:color="auto"/>
        <w:left w:val="none" w:sz="0" w:space="0" w:color="auto"/>
        <w:bottom w:val="none" w:sz="0" w:space="0" w:color="auto"/>
        <w:right w:val="none" w:sz="0" w:space="0" w:color="auto"/>
      </w:divBdr>
    </w:div>
    <w:div w:id="124548614">
      <w:bodyDiv w:val="1"/>
      <w:marLeft w:val="0"/>
      <w:marRight w:val="0"/>
      <w:marTop w:val="0"/>
      <w:marBottom w:val="0"/>
      <w:divBdr>
        <w:top w:val="none" w:sz="0" w:space="0" w:color="auto"/>
        <w:left w:val="none" w:sz="0" w:space="0" w:color="auto"/>
        <w:bottom w:val="none" w:sz="0" w:space="0" w:color="auto"/>
        <w:right w:val="none" w:sz="0" w:space="0" w:color="auto"/>
      </w:divBdr>
    </w:div>
    <w:div w:id="126625420">
      <w:bodyDiv w:val="1"/>
      <w:marLeft w:val="0"/>
      <w:marRight w:val="0"/>
      <w:marTop w:val="0"/>
      <w:marBottom w:val="0"/>
      <w:divBdr>
        <w:top w:val="none" w:sz="0" w:space="0" w:color="auto"/>
        <w:left w:val="none" w:sz="0" w:space="0" w:color="auto"/>
        <w:bottom w:val="none" w:sz="0" w:space="0" w:color="auto"/>
        <w:right w:val="none" w:sz="0" w:space="0" w:color="auto"/>
      </w:divBdr>
    </w:div>
    <w:div w:id="149953977">
      <w:bodyDiv w:val="1"/>
      <w:marLeft w:val="0"/>
      <w:marRight w:val="0"/>
      <w:marTop w:val="0"/>
      <w:marBottom w:val="0"/>
      <w:divBdr>
        <w:top w:val="none" w:sz="0" w:space="0" w:color="auto"/>
        <w:left w:val="none" w:sz="0" w:space="0" w:color="auto"/>
        <w:bottom w:val="none" w:sz="0" w:space="0" w:color="auto"/>
        <w:right w:val="none" w:sz="0" w:space="0" w:color="auto"/>
      </w:divBdr>
    </w:div>
    <w:div w:id="150798831">
      <w:bodyDiv w:val="1"/>
      <w:marLeft w:val="0"/>
      <w:marRight w:val="0"/>
      <w:marTop w:val="0"/>
      <w:marBottom w:val="0"/>
      <w:divBdr>
        <w:top w:val="none" w:sz="0" w:space="0" w:color="auto"/>
        <w:left w:val="none" w:sz="0" w:space="0" w:color="auto"/>
        <w:bottom w:val="none" w:sz="0" w:space="0" w:color="auto"/>
        <w:right w:val="none" w:sz="0" w:space="0" w:color="auto"/>
      </w:divBdr>
    </w:div>
    <w:div w:id="162860531">
      <w:bodyDiv w:val="1"/>
      <w:marLeft w:val="0"/>
      <w:marRight w:val="0"/>
      <w:marTop w:val="0"/>
      <w:marBottom w:val="0"/>
      <w:divBdr>
        <w:top w:val="none" w:sz="0" w:space="0" w:color="auto"/>
        <w:left w:val="none" w:sz="0" w:space="0" w:color="auto"/>
        <w:bottom w:val="none" w:sz="0" w:space="0" w:color="auto"/>
        <w:right w:val="none" w:sz="0" w:space="0" w:color="auto"/>
      </w:divBdr>
    </w:div>
    <w:div w:id="176770274">
      <w:bodyDiv w:val="1"/>
      <w:marLeft w:val="0"/>
      <w:marRight w:val="0"/>
      <w:marTop w:val="0"/>
      <w:marBottom w:val="0"/>
      <w:divBdr>
        <w:top w:val="none" w:sz="0" w:space="0" w:color="auto"/>
        <w:left w:val="none" w:sz="0" w:space="0" w:color="auto"/>
        <w:bottom w:val="none" w:sz="0" w:space="0" w:color="auto"/>
        <w:right w:val="none" w:sz="0" w:space="0" w:color="auto"/>
      </w:divBdr>
    </w:div>
    <w:div w:id="179055421">
      <w:bodyDiv w:val="1"/>
      <w:marLeft w:val="0"/>
      <w:marRight w:val="0"/>
      <w:marTop w:val="0"/>
      <w:marBottom w:val="0"/>
      <w:divBdr>
        <w:top w:val="none" w:sz="0" w:space="0" w:color="auto"/>
        <w:left w:val="none" w:sz="0" w:space="0" w:color="auto"/>
        <w:bottom w:val="none" w:sz="0" w:space="0" w:color="auto"/>
        <w:right w:val="none" w:sz="0" w:space="0" w:color="auto"/>
      </w:divBdr>
    </w:div>
    <w:div w:id="190187850">
      <w:bodyDiv w:val="1"/>
      <w:marLeft w:val="0"/>
      <w:marRight w:val="0"/>
      <w:marTop w:val="0"/>
      <w:marBottom w:val="0"/>
      <w:divBdr>
        <w:top w:val="none" w:sz="0" w:space="0" w:color="auto"/>
        <w:left w:val="none" w:sz="0" w:space="0" w:color="auto"/>
        <w:bottom w:val="none" w:sz="0" w:space="0" w:color="auto"/>
        <w:right w:val="none" w:sz="0" w:space="0" w:color="auto"/>
      </w:divBdr>
    </w:div>
    <w:div w:id="196552083">
      <w:bodyDiv w:val="1"/>
      <w:marLeft w:val="0"/>
      <w:marRight w:val="0"/>
      <w:marTop w:val="0"/>
      <w:marBottom w:val="0"/>
      <w:divBdr>
        <w:top w:val="none" w:sz="0" w:space="0" w:color="auto"/>
        <w:left w:val="none" w:sz="0" w:space="0" w:color="auto"/>
        <w:bottom w:val="none" w:sz="0" w:space="0" w:color="auto"/>
        <w:right w:val="none" w:sz="0" w:space="0" w:color="auto"/>
      </w:divBdr>
    </w:div>
    <w:div w:id="196747864">
      <w:bodyDiv w:val="1"/>
      <w:marLeft w:val="0"/>
      <w:marRight w:val="0"/>
      <w:marTop w:val="0"/>
      <w:marBottom w:val="0"/>
      <w:divBdr>
        <w:top w:val="none" w:sz="0" w:space="0" w:color="auto"/>
        <w:left w:val="none" w:sz="0" w:space="0" w:color="auto"/>
        <w:bottom w:val="none" w:sz="0" w:space="0" w:color="auto"/>
        <w:right w:val="none" w:sz="0" w:space="0" w:color="auto"/>
      </w:divBdr>
    </w:div>
    <w:div w:id="202013603">
      <w:bodyDiv w:val="1"/>
      <w:marLeft w:val="0"/>
      <w:marRight w:val="0"/>
      <w:marTop w:val="0"/>
      <w:marBottom w:val="0"/>
      <w:divBdr>
        <w:top w:val="none" w:sz="0" w:space="0" w:color="auto"/>
        <w:left w:val="none" w:sz="0" w:space="0" w:color="auto"/>
        <w:bottom w:val="none" w:sz="0" w:space="0" w:color="auto"/>
        <w:right w:val="none" w:sz="0" w:space="0" w:color="auto"/>
      </w:divBdr>
    </w:div>
    <w:div w:id="258635780">
      <w:bodyDiv w:val="1"/>
      <w:marLeft w:val="0"/>
      <w:marRight w:val="0"/>
      <w:marTop w:val="0"/>
      <w:marBottom w:val="0"/>
      <w:divBdr>
        <w:top w:val="none" w:sz="0" w:space="0" w:color="auto"/>
        <w:left w:val="none" w:sz="0" w:space="0" w:color="auto"/>
        <w:bottom w:val="none" w:sz="0" w:space="0" w:color="auto"/>
        <w:right w:val="none" w:sz="0" w:space="0" w:color="auto"/>
      </w:divBdr>
    </w:div>
    <w:div w:id="261496807">
      <w:bodyDiv w:val="1"/>
      <w:marLeft w:val="0"/>
      <w:marRight w:val="0"/>
      <w:marTop w:val="0"/>
      <w:marBottom w:val="0"/>
      <w:divBdr>
        <w:top w:val="none" w:sz="0" w:space="0" w:color="auto"/>
        <w:left w:val="none" w:sz="0" w:space="0" w:color="auto"/>
        <w:bottom w:val="none" w:sz="0" w:space="0" w:color="auto"/>
        <w:right w:val="none" w:sz="0" w:space="0" w:color="auto"/>
      </w:divBdr>
    </w:div>
    <w:div w:id="264389988">
      <w:bodyDiv w:val="1"/>
      <w:marLeft w:val="0"/>
      <w:marRight w:val="0"/>
      <w:marTop w:val="0"/>
      <w:marBottom w:val="0"/>
      <w:divBdr>
        <w:top w:val="none" w:sz="0" w:space="0" w:color="auto"/>
        <w:left w:val="none" w:sz="0" w:space="0" w:color="auto"/>
        <w:bottom w:val="none" w:sz="0" w:space="0" w:color="auto"/>
        <w:right w:val="none" w:sz="0" w:space="0" w:color="auto"/>
      </w:divBdr>
    </w:div>
    <w:div w:id="271518019">
      <w:bodyDiv w:val="1"/>
      <w:marLeft w:val="0"/>
      <w:marRight w:val="0"/>
      <w:marTop w:val="0"/>
      <w:marBottom w:val="0"/>
      <w:divBdr>
        <w:top w:val="none" w:sz="0" w:space="0" w:color="auto"/>
        <w:left w:val="none" w:sz="0" w:space="0" w:color="auto"/>
        <w:bottom w:val="none" w:sz="0" w:space="0" w:color="auto"/>
        <w:right w:val="none" w:sz="0" w:space="0" w:color="auto"/>
      </w:divBdr>
    </w:div>
    <w:div w:id="279267397">
      <w:bodyDiv w:val="1"/>
      <w:marLeft w:val="0"/>
      <w:marRight w:val="0"/>
      <w:marTop w:val="0"/>
      <w:marBottom w:val="0"/>
      <w:divBdr>
        <w:top w:val="none" w:sz="0" w:space="0" w:color="auto"/>
        <w:left w:val="none" w:sz="0" w:space="0" w:color="auto"/>
        <w:bottom w:val="none" w:sz="0" w:space="0" w:color="auto"/>
        <w:right w:val="none" w:sz="0" w:space="0" w:color="auto"/>
      </w:divBdr>
    </w:div>
    <w:div w:id="288097398">
      <w:bodyDiv w:val="1"/>
      <w:marLeft w:val="0"/>
      <w:marRight w:val="0"/>
      <w:marTop w:val="0"/>
      <w:marBottom w:val="0"/>
      <w:divBdr>
        <w:top w:val="none" w:sz="0" w:space="0" w:color="auto"/>
        <w:left w:val="none" w:sz="0" w:space="0" w:color="auto"/>
        <w:bottom w:val="none" w:sz="0" w:space="0" w:color="auto"/>
        <w:right w:val="none" w:sz="0" w:space="0" w:color="auto"/>
      </w:divBdr>
    </w:div>
    <w:div w:id="296421540">
      <w:bodyDiv w:val="1"/>
      <w:marLeft w:val="0"/>
      <w:marRight w:val="0"/>
      <w:marTop w:val="0"/>
      <w:marBottom w:val="0"/>
      <w:divBdr>
        <w:top w:val="none" w:sz="0" w:space="0" w:color="auto"/>
        <w:left w:val="none" w:sz="0" w:space="0" w:color="auto"/>
        <w:bottom w:val="none" w:sz="0" w:space="0" w:color="auto"/>
        <w:right w:val="none" w:sz="0" w:space="0" w:color="auto"/>
      </w:divBdr>
    </w:div>
    <w:div w:id="308248189">
      <w:bodyDiv w:val="1"/>
      <w:marLeft w:val="0"/>
      <w:marRight w:val="0"/>
      <w:marTop w:val="0"/>
      <w:marBottom w:val="0"/>
      <w:divBdr>
        <w:top w:val="none" w:sz="0" w:space="0" w:color="auto"/>
        <w:left w:val="none" w:sz="0" w:space="0" w:color="auto"/>
        <w:bottom w:val="none" w:sz="0" w:space="0" w:color="auto"/>
        <w:right w:val="none" w:sz="0" w:space="0" w:color="auto"/>
      </w:divBdr>
    </w:div>
    <w:div w:id="332343317">
      <w:bodyDiv w:val="1"/>
      <w:marLeft w:val="0"/>
      <w:marRight w:val="0"/>
      <w:marTop w:val="0"/>
      <w:marBottom w:val="0"/>
      <w:divBdr>
        <w:top w:val="none" w:sz="0" w:space="0" w:color="auto"/>
        <w:left w:val="none" w:sz="0" w:space="0" w:color="auto"/>
        <w:bottom w:val="none" w:sz="0" w:space="0" w:color="auto"/>
        <w:right w:val="none" w:sz="0" w:space="0" w:color="auto"/>
      </w:divBdr>
    </w:div>
    <w:div w:id="353578552">
      <w:bodyDiv w:val="1"/>
      <w:marLeft w:val="0"/>
      <w:marRight w:val="0"/>
      <w:marTop w:val="0"/>
      <w:marBottom w:val="0"/>
      <w:divBdr>
        <w:top w:val="none" w:sz="0" w:space="0" w:color="auto"/>
        <w:left w:val="none" w:sz="0" w:space="0" w:color="auto"/>
        <w:bottom w:val="none" w:sz="0" w:space="0" w:color="auto"/>
        <w:right w:val="none" w:sz="0" w:space="0" w:color="auto"/>
      </w:divBdr>
    </w:div>
    <w:div w:id="359356068">
      <w:bodyDiv w:val="1"/>
      <w:marLeft w:val="0"/>
      <w:marRight w:val="0"/>
      <w:marTop w:val="0"/>
      <w:marBottom w:val="0"/>
      <w:divBdr>
        <w:top w:val="none" w:sz="0" w:space="0" w:color="auto"/>
        <w:left w:val="none" w:sz="0" w:space="0" w:color="auto"/>
        <w:bottom w:val="none" w:sz="0" w:space="0" w:color="auto"/>
        <w:right w:val="none" w:sz="0" w:space="0" w:color="auto"/>
      </w:divBdr>
    </w:div>
    <w:div w:id="372383252">
      <w:bodyDiv w:val="1"/>
      <w:marLeft w:val="0"/>
      <w:marRight w:val="0"/>
      <w:marTop w:val="0"/>
      <w:marBottom w:val="0"/>
      <w:divBdr>
        <w:top w:val="none" w:sz="0" w:space="0" w:color="auto"/>
        <w:left w:val="none" w:sz="0" w:space="0" w:color="auto"/>
        <w:bottom w:val="none" w:sz="0" w:space="0" w:color="auto"/>
        <w:right w:val="none" w:sz="0" w:space="0" w:color="auto"/>
      </w:divBdr>
    </w:div>
    <w:div w:id="377627328">
      <w:bodyDiv w:val="1"/>
      <w:marLeft w:val="0"/>
      <w:marRight w:val="0"/>
      <w:marTop w:val="0"/>
      <w:marBottom w:val="0"/>
      <w:divBdr>
        <w:top w:val="none" w:sz="0" w:space="0" w:color="auto"/>
        <w:left w:val="none" w:sz="0" w:space="0" w:color="auto"/>
        <w:bottom w:val="none" w:sz="0" w:space="0" w:color="auto"/>
        <w:right w:val="none" w:sz="0" w:space="0" w:color="auto"/>
      </w:divBdr>
    </w:div>
    <w:div w:id="380440870">
      <w:bodyDiv w:val="1"/>
      <w:marLeft w:val="0"/>
      <w:marRight w:val="0"/>
      <w:marTop w:val="0"/>
      <w:marBottom w:val="0"/>
      <w:divBdr>
        <w:top w:val="none" w:sz="0" w:space="0" w:color="auto"/>
        <w:left w:val="none" w:sz="0" w:space="0" w:color="auto"/>
        <w:bottom w:val="none" w:sz="0" w:space="0" w:color="auto"/>
        <w:right w:val="none" w:sz="0" w:space="0" w:color="auto"/>
      </w:divBdr>
    </w:div>
    <w:div w:id="478116445">
      <w:bodyDiv w:val="1"/>
      <w:marLeft w:val="0"/>
      <w:marRight w:val="0"/>
      <w:marTop w:val="0"/>
      <w:marBottom w:val="0"/>
      <w:divBdr>
        <w:top w:val="none" w:sz="0" w:space="0" w:color="auto"/>
        <w:left w:val="none" w:sz="0" w:space="0" w:color="auto"/>
        <w:bottom w:val="none" w:sz="0" w:space="0" w:color="auto"/>
        <w:right w:val="none" w:sz="0" w:space="0" w:color="auto"/>
      </w:divBdr>
    </w:div>
    <w:div w:id="483401493">
      <w:bodyDiv w:val="1"/>
      <w:marLeft w:val="0"/>
      <w:marRight w:val="0"/>
      <w:marTop w:val="0"/>
      <w:marBottom w:val="0"/>
      <w:divBdr>
        <w:top w:val="none" w:sz="0" w:space="0" w:color="auto"/>
        <w:left w:val="none" w:sz="0" w:space="0" w:color="auto"/>
        <w:bottom w:val="none" w:sz="0" w:space="0" w:color="auto"/>
        <w:right w:val="none" w:sz="0" w:space="0" w:color="auto"/>
      </w:divBdr>
    </w:div>
    <w:div w:id="502548183">
      <w:bodyDiv w:val="1"/>
      <w:marLeft w:val="0"/>
      <w:marRight w:val="0"/>
      <w:marTop w:val="0"/>
      <w:marBottom w:val="0"/>
      <w:divBdr>
        <w:top w:val="none" w:sz="0" w:space="0" w:color="auto"/>
        <w:left w:val="none" w:sz="0" w:space="0" w:color="auto"/>
        <w:bottom w:val="none" w:sz="0" w:space="0" w:color="auto"/>
        <w:right w:val="none" w:sz="0" w:space="0" w:color="auto"/>
      </w:divBdr>
    </w:div>
    <w:div w:id="518586690">
      <w:bodyDiv w:val="1"/>
      <w:marLeft w:val="0"/>
      <w:marRight w:val="0"/>
      <w:marTop w:val="0"/>
      <w:marBottom w:val="0"/>
      <w:divBdr>
        <w:top w:val="none" w:sz="0" w:space="0" w:color="auto"/>
        <w:left w:val="none" w:sz="0" w:space="0" w:color="auto"/>
        <w:bottom w:val="none" w:sz="0" w:space="0" w:color="auto"/>
        <w:right w:val="none" w:sz="0" w:space="0" w:color="auto"/>
      </w:divBdr>
    </w:div>
    <w:div w:id="522595988">
      <w:bodyDiv w:val="1"/>
      <w:marLeft w:val="0"/>
      <w:marRight w:val="0"/>
      <w:marTop w:val="0"/>
      <w:marBottom w:val="0"/>
      <w:divBdr>
        <w:top w:val="none" w:sz="0" w:space="0" w:color="auto"/>
        <w:left w:val="none" w:sz="0" w:space="0" w:color="auto"/>
        <w:bottom w:val="none" w:sz="0" w:space="0" w:color="auto"/>
        <w:right w:val="none" w:sz="0" w:space="0" w:color="auto"/>
      </w:divBdr>
    </w:div>
    <w:div w:id="544023703">
      <w:bodyDiv w:val="1"/>
      <w:marLeft w:val="0"/>
      <w:marRight w:val="0"/>
      <w:marTop w:val="0"/>
      <w:marBottom w:val="0"/>
      <w:divBdr>
        <w:top w:val="none" w:sz="0" w:space="0" w:color="auto"/>
        <w:left w:val="none" w:sz="0" w:space="0" w:color="auto"/>
        <w:bottom w:val="none" w:sz="0" w:space="0" w:color="auto"/>
        <w:right w:val="none" w:sz="0" w:space="0" w:color="auto"/>
      </w:divBdr>
    </w:div>
    <w:div w:id="560597005">
      <w:bodyDiv w:val="1"/>
      <w:marLeft w:val="0"/>
      <w:marRight w:val="0"/>
      <w:marTop w:val="0"/>
      <w:marBottom w:val="0"/>
      <w:divBdr>
        <w:top w:val="none" w:sz="0" w:space="0" w:color="auto"/>
        <w:left w:val="none" w:sz="0" w:space="0" w:color="auto"/>
        <w:bottom w:val="none" w:sz="0" w:space="0" w:color="auto"/>
        <w:right w:val="none" w:sz="0" w:space="0" w:color="auto"/>
      </w:divBdr>
    </w:div>
    <w:div w:id="568004122">
      <w:bodyDiv w:val="1"/>
      <w:marLeft w:val="0"/>
      <w:marRight w:val="0"/>
      <w:marTop w:val="0"/>
      <w:marBottom w:val="0"/>
      <w:divBdr>
        <w:top w:val="none" w:sz="0" w:space="0" w:color="auto"/>
        <w:left w:val="none" w:sz="0" w:space="0" w:color="auto"/>
        <w:bottom w:val="none" w:sz="0" w:space="0" w:color="auto"/>
        <w:right w:val="none" w:sz="0" w:space="0" w:color="auto"/>
      </w:divBdr>
    </w:div>
    <w:div w:id="568224559">
      <w:bodyDiv w:val="1"/>
      <w:marLeft w:val="0"/>
      <w:marRight w:val="0"/>
      <w:marTop w:val="0"/>
      <w:marBottom w:val="0"/>
      <w:divBdr>
        <w:top w:val="none" w:sz="0" w:space="0" w:color="auto"/>
        <w:left w:val="none" w:sz="0" w:space="0" w:color="auto"/>
        <w:bottom w:val="none" w:sz="0" w:space="0" w:color="auto"/>
        <w:right w:val="none" w:sz="0" w:space="0" w:color="auto"/>
      </w:divBdr>
    </w:div>
    <w:div w:id="589462025">
      <w:bodyDiv w:val="1"/>
      <w:marLeft w:val="0"/>
      <w:marRight w:val="0"/>
      <w:marTop w:val="0"/>
      <w:marBottom w:val="0"/>
      <w:divBdr>
        <w:top w:val="none" w:sz="0" w:space="0" w:color="auto"/>
        <w:left w:val="none" w:sz="0" w:space="0" w:color="auto"/>
        <w:bottom w:val="none" w:sz="0" w:space="0" w:color="auto"/>
        <w:right w:val="none" w:sz="0" w:space="0" w:color="auto"/>
      </w:divBdr>
    </w:div>
    <w:div w:id="624695444">
      <w:bodyDiv w:val="1"/>
      <w:marLeft w:val="0"/>
      <w:marRight w:val="0"/>
      <w:marTop w:val="0"/>
      <w:marBottom w:val="0"/>
      <w:divBdr>
        <w:top w:val="none" w:sz="0" w:space="0" w:color="auto"/>
        <w:left w:val="none" w:sz="0" w:space="0" w:color="auto"/>
        <w:bottom w:val="none" w:sz="0" w:space="0" w:color="auto"/>
        <w:right w:val="none" w:sz="0" w:space="0" w:color="auto"/>
      </w:divBdr>
    </w:div>
    <w:div w:id="634071236">
      <w:bodyDiv w:val="1"/>
      <w:marLeft w:val="0"/>
      <w:marRight w:val="0"/>
      <w:marTop w:val="0"/>
      <w:marBottom w:val="0"/>
      <w:divBdr>
        <w:top w:val="none" w:sz="0" w:space="0" w:color="auto"/>
        <w:left w:val="none" w:sz="0" w:space="0" w:color="auto"/>
        <w:bottom w:val="none" w:sz="0" w:space="0" w:color="auto"/>
        <w:right w:val="none" w:sz="0" w:space="0" w:color="auto"/>
      </w:divBdr>
    </w:div>
    <w:div w:id="642736606">
      <w:bodyDiv w:val="1"/>
      <w:marLeft w:val="0"/>
      <w:marRight w:val="0"/>
      <w:marTop w:val="0"/>
      <w:marBottom w:val="0"/>
      <w:divBdr>
        <w:top w:val="none" w:sz="0" w:space="0" w:color="auto"/>
        <w:left w:val="none" w:sz="0" w:space="0" w:color="auto"/>
        <w:bottom w:val="none" w:sz="0" w:space="0" w:color="auto"/>
        <w:right w:val="none" w:sz="0" w:space="0" w:color="auto"/>
      </w:divBdr>
    </w:div>
    <w:div w:id="644824154">
      <w:bodyDiv w:val="1"/>
      <w:marLeft w:val="0"/>
      <w:marRight w:val="0"/>
      <w:marTop w:val="0"/>
      <w:marBottom w:val="0"/>
      <w:divBdr>
        <w:top w:val="none" w:sz="0" w:space="0" w:color="auto"/>
        <w:left w:val="none" w:sz="0" w:space="0" w:color="auto"/>
        <w:bottom w:val="none" w:sz="0" w:space="0" w:color="auto"/>
        <w:right w:val="none" w:sz="0" w:space="0" w:color="auto"/>
      </w:divBdr>
    </w:div>
    <w:div w:id="693700568">
      <w:bodyDiv w:val="1"/>
      <w:marLeft w:val="0"/>
      <w:marRight w:val="0"/>
      <w:marTop w:val="0"/>
      <w:marBottom w:val="0"/>
      <w:divBdr>
        <w:top w:val="none" w:sz="0" w:space="0" w:color="auto"/>
        <w:left w:val="none" w:sz="0" w:space="0" w:color="auto"/>
        <w:bottom w:val="none" w:sz="0" w:space="0" w:color="auto"/>
        <w:right w:val="none" w:sz="0" w:space="0" w:color="auto"/>
      </w:divBdr>
    </w:div>
    <w:div w:id="698511901">
      <w:bodyDiv w:val="1"/>
      <w:marLeft w:val="0"/>
      <w:marRight w:val="0"/>
      <w:marTop w:val="0"/>
      <w:marBottom w:val="0"/>
      <w:divBdr>
        <w:top w:val="none" w:sz="0" w:space="0" w:color="auto"/>
        <w:left w:val="none" w:sz="0" w:space="0" w:color="auto"/>
        <w:bottom w:val="none" w:sz="0" w:space="0" w:color="auto"/>
        <w:right w:val="none" w:sz="0" w:space="0" w:color="auto"/>
      </w:divBdr>
    </w:div>
    <w:div w:id="716465726">
      <w:bodyDiv w:val="1"/>
      <w:marLeft w:val="0"/>
      <w:marRight w:val="0"/>
      <w:marTop w:val="0"/>
      <w:marBottom w:val="0"/>
      <w:divBdr>
        <w:top w:val="none" w:sz="0" w:space="0" w:color="auto"/>
        <w:left w:val="none" w:sz="0" w:space="0" w:color="auto"/>
        <w:bottom w:val="none" w:sz="0" w:space="0" w:color="auto"/>
        <w:right w:val="none" w:sz="0" w:space="0" w:color="auto"/>
      </w:divBdr>
    </w:div>
    <w:div w:id="726729556">
      <w:bodyDiv w:val="1"/>
      <w:marLeft w:val="0"/>
      <w:marRight w:val="0"/>
      <w:marTop w:val="0"/>
      <w:marBottom w:val="0"/>
      <w:divBdr>
        <w:top w:val="none" w:sz="0" w:space="0" w:color="auto"/>
        <w:left w:val="none" w:sz="0" w:space="0" w:color="auto"/>
        <w:bottom w:val="none" w:sz="0" w:space="0" w:color="auto"/>
        <w:right w:val="none" w:sz="0" w:space="0" w:color="auto"/>
      </w:divBdr>
    </w:div>
    <w:div w:id="734593275">
      <w:bodyDiv w:val="1"/>
      <w:marLeft w:val="0"/>
      <w:marRight w:val="0"/>
      <w:marTop w:val="0"/>
      <w:marBottom w:val="0"/>
      <w:divBdr>
        <w:top w:val="none" w:sz="0" w:space="0" w:color="auto"/>
        <w:left w:val="none" w:sz="0" w:space="0" w:color="auto"/>
        <w:bottom w:val="none" w:sz="0" w:space="0" w:color="auto"/>
        <w:right w:val="none" w:sz="0" w:space="0" w:color="auto"/>
      </w:divBdr>
    </w:div>
    <w:div w:id="740324810">
      <w:bodyDiv w:val="1"/>
      <w:marLeft w:val="0"/>
      <w:marRight w:val="0"/>
      <w:marTop w:val="0"/>
      <w:marBottom w:val="0"/>
      <w:divBdr>
        <w:top w:val="none" w:sz="0" w:space="0" w:color="auto"/>
        <w:left w:val="none" w:sz="0" w:space="0" w:color="auto"/>
        <w:bottom w:val="none" w:sz="0" w:space="0" w:color="auto"/>
        <w:right w:val="none" w:sz="0" w:space="0" w:color="auto"/>
      </w:divBdr>
    </w:div>
    <w:div w:id="741873778">
      <w:bodyDiv w:val="1"/>
      <w:marLeft w:val="0"/>
      <w:marRight w:val="0"/>
      <w:marTop w:val="0"/>
      <w:marBottom w:val="0"/>
      <w:divBdr>
        <w:top w:val="none" w:sz="0" w:space="0" w:color="auto"/>
        <w:left w:val="none" w:sz="0" w:space="0" w:color="auto"/>
        <w:bottom w:val="none" w:sz="0" w:space="0" w:color="auto"/>
        <w:right w:val="none" w:sz="0" w:space="0" w:color="auto"/>
      </w:divBdr>
    </w:div>
    <w:div w:id="758864254">
      <w:bodyDiv w:val="1"/>
      <w:marLeft w:val="0"/>
      <w:marRight w:val="0"/>
      <w:marTop w:val="0"/>
      <w:marBottom w:val="0"/>
      <w:divBdr>
        <w:top w:val="none" w:sz="0" w:space="0" w:color="auto"/>
        <w:left w:val="none" w:sz="0" w:space="0" w:color="auto"/>
        <w:bottom w:val="none" w:sz="0" w:space="0" w:color="auto"/>
        <w:right w:val="none" w:sz="0" w:space="0" w:color="auto"/>
      </w:divBdr>
    </w:div>
    <w:div w:id="788233610">
      <w:bodyDiv w:val="1"/>
      <w:marLeft w:val="0"/>
      <w:marRight w:val="0"/>
      <w:marTop w:val="0"/>
      <w:marBottom w:val="0"/>
      <w:divBdr>
        <w:top w:val="none" w:sz="0" w:space="0" w:color="auto"/>
        <w:left w:val="none" w:sz="0" w:space="0" w:color="auto"/>
        <w:bottom w:val="none" w:sz="0" w:space="0" w:color="auto"/>
        <w:right w:val="none" w:sz="0" w:space="0" w:color="auto"/>
      </w:divBdr>
    </w:div>
    <w:div w:id="788234060">
      <w:bodyDiv w:val="1"/>
      <w:marLeft w:val="0"/>
      <w:marRight w:val="0"/>
      <w:marTop w:val="0"/>
      <w:marBottom w:val="0"/>
      <w:divBdr>
        <w:top w:val="none" w:sz="0" w:space="0" w:color="auto"/>
        <w:left w:val="none" w:sz="0" w:space="0" w:color="auto"/>
        <w:bottom w:val="none" w:sz="0" w:space="0" w:color="auto"/>
        <w:right w:val="none" w:sz="0" w:space="0" w:color="auto"/>
      </w:divBdr>
    </w:div>
    <w:div w:id="798457378">
      <w:bodyDiv w:val="1"/>
      <w:marLeft w:val="0"/>
      <w:marRight w:val="0"/>
      <w:marTop w:val="0"/>
      <w:marBottom w:val="0"/>
      <w:divBdr>
        <w:top w:val="none" w:sz="0" w:space="0" w:color="auto"/>
        <w:left w:val="none" w:sz="0" w:space="0" w:color="auto"/>
        <w:bottom w:val="none" w:sz="0" w:space="0" w:color="auto"/>
        <w:right w:val="none" w:sz="0" w:space="0" w:color="auto"/>
      </w:divBdr>
    </w:div>
    <w:div w:id="808133274">
      <w:bodyDiv w:val="1"/>
      <w:marLeft w:val="0"/>
      <w:marRight w:val="0"/>
      <w:marTop w:val="0"/>
      <w:marBottom w:val="0"/>
      <w:divBdr>
        <w:top w:val="none" w:sz="0" w:space="0" w:color="auto"/>
        <w:left w:val="none" w:sz="0" w:space="0" w:color="auto"/>
        <w:bottom w:val="none" w:sz="0" w:space="0" w:color="auto"/>
        <w:right w:val="none" w:sz="0" w:space="0" w:color="auto"/>
      </w:divBdr>
    </w:div>
    <w:div w:id="810445650">
      <w:bodyDiv w:val="1"/>
      <w:marLeft w:val="0"/>
      <w:marRight w:val="0"/>
      <w:marTop w:val="0"/>
      <w:marBottom w:val="0"/>
      <w:divBdr>
        <w:top w:val="none" w:sz="0" w:space="0" w:color="auto"/>
        <w:left w:val="none" w:sz="0" w:space="0" w:color="auto"/>
        <w:bottom w:val="none" w:sz="0" w:space="0" w:color="auto"/>
        <w:right w:val="none" w:sz="0" w:space="0" w:color="auto"/>
      </w:divBdr>
    </w:div>
    <w:div w:id="820732419">
      <w:bodyDiv w:val="1"/>
      <w:marLeft w:val="0"/>
      <w:marRight w:val="0"/>
      <w:marTop w:val="0"/>
      <w:marBottom w:val="0"/>
      <w:divBdr>
        <w:top w:val="none" w:sz="0" w:space="0" w:color="auto"/>
        <w:left w:val="none" w:sz="0" w:space="0" w:color="auto"/>
        <w:bottom w:val="none" w:sz="0" w:space="0" w:color="auto"/>
        <w:right w:val="none" w:sz="0" w:space="0" w:color="auto"/>
      </w:divBdr>
    </w:div>
    <w:div w:id="820773025">
      <w:bodyDiv w:val="1"/>
      <w:marLeft w:val="0"/>
      <w:marRight w:val="0"/>
      <w:marTop w:val="0"/>
      <w:marBottom w:val="0"/>
      <w:divBdr>
        <w:top w:val="none" w:sz="0" w:space="0" w:color="auto"/>
        <w:left w:val="none" w:sz="0" w:space="0" w:color="auto"/>
        <w:bottom w:val="none" w:sz="0" w:space="0" w:color="auto"/>
        <w:right w:val="none" w:sz="0" w:space="0" w:color="auto"/>
      </w:divBdr>
    </w:div>
    <w:div w:id="832985374">
      <w:bodyDiv w:val="1"/>
      <w:marLeft w:val="0"/>
      <w:marRight w:val="0"/>
      <w:marTop w:val="0"/>
      <w:marBottom w:val="0"/>
      <w:divBdr>
        <w:top w:val="none" w:sz="0" w:space="0" w:color="auto"/>
        <w:left w:val="none" w:sz="0" w:space="0" w:color="auto"/>
        <w:bottom w:val="none" w:sz="0" w:space="0" w:color="auto"/>
        <w:right w:val="none" w:sz="0" w:space="0" w:color="auto"/>
      </w:divBdr>
    </w:div>
    <w:div w:id="835071209">
      <w:bodyDiv w:val="1"/>
      <w:marLeft w:val="0"/>
      <w:marRight w:val="0"/>
      <w:marTop w:val="0"/>
      <w:marBottom w:val="0"/>
      <w:divBdr>
        <w:top w:val="none" w:sz="0" w:space="0" w:color="auto"/>
        <w:left w:val="none" w:sz="0" w:space="0" w:color="auto"/>
        <w:bottom w:val="none" w:sz="0" w:space="0" w:color="auto"/>
        <w:right w:val="none" w:sz="0" w:space="0" w:color="auto"/>
      </w:divBdr>
    </w:div>
    <w:div w:id="845053120">
      <w:bodyDiv w:val="1"/>
      <w:marLeft w:val="0"/>
      <w:marRight w:val="0"/>
      <w:marTop w:val="0"/>
      <w:marBottom w:val="0"/>
      <w:divBdr>
        <w:top w:val="none" w:sz="0" w:space="0" w:color="auto"/>
        <w:left w:val="none" w:sz="0" w:space="0" w:color="auto"/>
        <w:bottom w:val="none" w:sz="0" w:space="0" w:color="auto"/>
        <w:right w:val="none" w:sz="0" w:space="0" w:color="auto"/>
      </w:divBdr>
    </w:div>
    <w:div w:id="849218110">
      <w:bodyDiv w:val="1"/>
      <w:marLeft w:val="0"/>
      <w:marRight w:val="0"/>
      <w:marTop w:val="0"/>
      <w:marBottom w:val="0"/>
      <w:divBdr>
        <w:top w:val="none" w:sz="0" w:space="0" w:color="auto"/>
        <w:left w:val="none" w:sz="0" w:space="0" w:color="auto"/>
        <w:bottom w:val="none" w:sz="0" w:space="0" w:color="auto"/>
        <w:right w:val="none" w:sz="0" w:space="0" w:color="auto"/>
      </w:divBdr>
    </w:div>
    <w:div w:id="852839984">
      <w:bodyDiv w:val="1"/>
      <w:marLeft w:val="0"/>
      <w:marRight w:val="0"/>
      <w:marTop w:val="0"/>
      <w:marBottom w:val="0"/>
      <w:divBdr>
        <w:top w:val="none" w:sz="0" w:space="0" w:color="auto"/>
        <w:left w:val="none" w:sz="0" w:space="0" w:color="auto"/>
        <w:bottom w:val="none" w:sz="0" w:space="0" w:color="auto"/>
        <w:right w:val="none" w:sz="0" w:space="0" w:color="auto"/>
      </w:divBdr>
    </w:div>
    <w:div w:id="854729753">
      <w:bodyDiv w:val="1"/>
      <w:marLeft w:val="0"/>
      <w:marRight w:val="0"/>
      <w:marTop w:val="0"/>
      <w:marBottom w:val="0"/>
      <w:divBdr>
        <w:top w:val="none" w:sz="0" w:space="0" w:color="auto"/>
        <w:left w:val="none" w:sz="0" w:space="0" w:color="auto"/>
        <w:bottom w:val="none" w:sz="0" w:space="0" w:color="auto"/>
        <w:right w:val="none" w:sz="0" w:space="0" w:color="auto"/>
      </w:divBdr>
    </w:div>
    <w:div w:id="857159971">
      <w:bodyDiv w:val="1"/>
      <w:marLeft w:val="0"/>
      <w:marRight w:val="0"/>
      <w:marTop w:val="0"/>
      <w:marBottom w:val="0"/>
      <w:divBdr>
        <w:top w:val="none" w:sz="0" w:space="0" w:color="auto"/>
        <w:left w:val="none" w:sz="0" w:space="0" w:color="auto"/>
        <w:bottom w:val="none" w:sz="0" w:space="0" w:color="auto"/>
        <w:right w:val="none" w:sz="0" w:space="0" w:color="auto"/>
      </w:divBdr>
    </w:div>
    <w:div w:id="859317860">
      <w:bodyDiv w:val="1"/>
      <w:marLeft w:val="0"/>
      <w:marRight w:val="0"/>
      <w:marTop w:val="0"/>
      <w:marBottom w:val="0"/>
      <w:divBdr>
        <w:top w:val="none" w:sz="0" w:space="0" w:color="auto"/>
        <w:left w:val="none" w:sz="0" w:space="0" w:color="auto"/>
        <w:bottom w:val="none" w:sz="0" w:space="0" w:color="auto"/>
        <w:right w:val="none" w:sz="0" w:space="0" w:color="auto"/>
      </w:divBdr>
    </w:div>
    <w:div w:id="861749521">
      <w:bodyDiv w:val="1"/>
      <w:marLeft w:val="0"/>
      <w:marRight w:val="0"/>
      <w:marTop w:val="0"/>
      <w:marBottom w:val="0"/>
      <w:divBdr>
        <w:top w:val="none" w:sz="0" w:space="0" w:color="auto"/>
        <w:left w:val="none" w:sz="0" w:space="0" w:color="auto"/>
        <w:bottom w:val="none" w:sz="0" w:space="0" w:color="auto"/>
        <w:right w:val="none" w:sz="0" w:space="0" w:color="auto"/>
      </w:divBdr>
    </w:div>
    <w:div w:id="868563902">
      <w:bodyDiv w:val="1"/>
      <w:marLeft w:val="0"/>
      <w:marRight w:val="0"/>
      <w:marTop w:val="0"/>
      <w:marBottom w:val="0"/>
      <w:divBdr>
        <w:top w:val="none" w:sz="0" w:space="0" w:color="auto"/>
        <w:left w:val="none" w:sz="0" w:space="0" w:color="auto"/>
        <w:bottom w:val="none" w:sz="0" w:space="0" w:color="auto"/>
        <w:right w:val="none" w:sz="0" w:space="0" w:color="auto"/>
      </w:divBdr>
    </w:div>
    <w:div w:id="872612462">
      <w:bodyDiv w:val="1"/>
      <w:marLeft w:val="0"/>
      <w:marRight w:val="0"/>
      <w:marTop w:val="0"/>
      <w:marBottom w:val="0"/>
      <w:divBdr>
        <w:top w:val="none" w:sz="0" w:space="0" w:color="auto"/>
        <w:left w:val="none" w:sz="0" w:space="0" w:color="auto"/>
        <w:bottom w:val="none" w:sz="0" w:space="0" w:color="auto"/>
        <w:right w:val="none" w:sz="0" w:space="0" w:color="auto"/>
      </w:divBdr>
    </w:div>
    <w:div w:id="886571598">
      <w:bodyDiv w:val="1"/>
      <w:marLeft w:val="0"/>
      <w:marRight w:val="0"/>
      <w:marTop w:val="0"/>
      <w:marBottom w:val="0"/>
      <w:divBdr>
        <w:top w:val="none" w:sz="0" w:space="0" w:color="auto"/>
        <w:left w:val="none" w:sz="0" w:space="0" w:color="auto"/>
        <w:bottom w:val="none" w:sz="0" w:space="0" w:color="auto"/>
        <w:right w:val="none" w:sz="0" w:space="0" w:color="auto"/>
      </w:divBdr>
    </w:div>
    <w:div w:id="904484577">
      <w:bodyDiv w:val="1"/>
      <w:marLeft w:val="0"/>
      <w:marRight w:val="0"/>
      <w:marTop w:val="0"/>
      <w:marBottom w:val="0"/>
      <w:divBdr>
        <w:top w:val="none" w:sz="0" w:space="0" w:color="auto"/>
        <w:left w:val="none" w:sz="0" w:space="0" w:color="auto"/>
        <w:bottom w:val="none" w:sz="0" w:space="0" w:color="auto"/>
        <w:right w:val="none" w:sz="0" w:space="0" w:color="auto"/>
      </w:divBdr>
    </w:div>
    <w:div w:id="904529941">
      <w:bodyDiv w:val="1"/>
      <w:marLeft w:val="0"/>
      <w:marRight w:val="0"/>
      <w:marTop w:val="0"/>
      <w:marBottom w:val="0"/>
      <w:divBdr>
        <w:top w:val="none" w:sz="0" w:space="0" w:color="auto"/>
        <w:left w:val="none" w:sz="0" w:space="0" w:color="auto"/>
        <w:bottom w:val="none" w:sz="0" w:space="0" w:color="auto"/>
        <w:right w:val="none" w:sz="0" w:space="0" w:color="auto"/>
      </w:divBdr>
    </w:div>
    <w:div w:id="911082617">
      <w:bodyDiv w:val="1"/>
      <w:marLeft w:val="0"/>
      <w:marRight w:val="0"/>
      <w:marTop w:val="0"/>
      <w:marBottom w:val="0"/>
      <w:divBdr>
        <w:top w:val="none" w:sz="0" w:space="0" w:color="auto"/>
        <w:left w:val="none" w:sz="0" w:space="0" w:color="auto"/>
        <w:bottom w:val="none" w:sz="0" w:space="0" w:color="auto"/>
        <w:right w:val="none" w:sz="0" w:space="0" w:color="auto"/>
      </w:divBdr>
    </w:div>
    <w:div w:id="923998004">
      <w:bodyDiv w:val="1"/>
      <w:marLeft w:val="0"/>
      <w:marRight w:val="0"/>
      <w:marTop w:val="0"/>
      <w:marBottom w:val="0"/>
      <w:divBdr>
        <w:top w:val="none" w:sz="0" w:space="0" w:color="auto"/>
        <w:left w:val="none" w:sz="0" w:space="0" w:color="auto"/>
        <w:bottom w:val="none" w:sz="0" w:space="0" w:color="auto"/>
        <w:right w:val="none" w:sz="0" w:space="0" w:color="auto"/>
      </w:divBdr>
    </w:div>
    <w:div w:id="928152271">
      <w:bodyDiv w:val="1"/>
      <w:marLeft w:val="0"/>
      <w:marRight w:val="0"/>
      <w:marTop w:val="0"/>
      <w:marBottom w:val="0"/>
      <w:divBdr>
        <w:top w:val="none" w:sz="0" w:space="0" w:color="auto"/>
        <w:left w:val="none" w:sz="0" w:space="0" w:color="auto"/>
        <w:bottom w:val="none" w:sz="0" w:space="0" w:color="auto"/>
        <w:right w:val="none" w:sz="0" w:space="0" w:color="auto"/>
      </w:divBdr>
    </w:div>
    <w:div w:id="931282546">
      <w:bodyDiv w:val="1"/>
      <w:marLeft w:val="0"/>
      <w:marRight w:val="0"/>
      <w:marTop w:val="0"/>
      <w:marBottom w:val="0"/>
      <w:divBdr>
        <w:top w:val="none" w:sz="0" w:space="0" w:color="auto"/>
        <w:left w:val="none" w:sz="0" w:space="0" w:color="auto"/>
        <w:bottom w:val="none" w:sz="0" w:space="0" w:color="auto"/>
        <w:right w:val="none" w:sz="0" w:space="0" w:color="auto"/>
      </w:divBdr>
    </w:div>
    <w:div w:id="948048457">
      <w:bodyDiv w:val="1"/>
      <w:marLeft w:val="0"/>
      <w:marRight w:val="0"/>
      <w:marTop w:val="0"/>
      <w:marBottom w:val="0"/>
      <w:divBdr>
        <w:top w:val="none" w:sz="0" w:space="0" w:color="auto"/>
        <w:left w:val="none" w:sz="0" w:space="0" w:color="auto"/>
        <w:bottom w:val="none" w:sz="0" w:space="0" w:color="auto"/>
        <w:right w:val="none" w:sz="0" w:space="0" w:color="auto"/>
      </w:divBdr>
    </w:div>
    <w:div w:id="959842563">
      <w:bodyDiv w:val="1"/>
      <w:marLeft w:val="0"/>
      <w:marRight w:val="0"/>
      <w:marTop w:val="0"/>
      <w:marBottom w:val="0"/>
      <w:divBdr>
        <w:top w:val="none" w:sz="0" w:space="0" w:color="auto"/>
        <w:left w:val="none" w:sz="0" w:space="0" w:color="auto"/>
        <w:bottom w:val="none" w:sz="0" w:space="0" w:color="auto"/>
        <w:right w:val="none" w:sz="0" w:space="0" w:color="auto"/>
      </w:divBdr>
    </w:div>
    <w:div w:id="968126470">
      <w:bodyDiv w:val="1"/>
      <w:marLeft w:val="0"/>
      <w:marRight w:val="0"/>
      <w:marTop w:val="0"/>
      <w:marBottom w:val="0"/>
      <w:divBdr>
        <w:top w:val="none" w:sz="0" w:space="0" w:color="auto"/>
        <w:left w:val="none" w:sz="0" w:space="0" w:color="auto"/>
        <w:bottom w:val="none" w:sz="0" w:space="0" w:color="auto"/>
        <w:right w:val="none" w:sz="0" w:space="0" w:color="auto"/>
      </w:divBdr>
    </w:div>
    <w:div w:id="976450732">
      <w:bodyDiv w:val="1"/>
      <w:marLeft w:val="0"/>
      <w:marRight w:val="0"/>
      <w:marTop w:val="0"/>
      <w:marBottom w:val="0"/>
      <w:divBdr>
        <w:top w:val="none" w:sz="0" w:space="0" w:color="auto"/>
        <w:left w:val="none" w:sz="0" w:space="0" w:color="auto"/>
        <w:bottom w:val="none" w:sz="0" w:space="0" w:color="auto"/>
        <w:right w:val="none" w:sz="0" w:space="0" w:color="auto"/>
      </w:divBdr>
    </w:div>
    <w:div w:id="1009482308">
      <w:bodyDiv w:val="1"/>
      <w:marLeft w:val="0"/>
      <w:marRight w:val="0"/>
      <w:marTop w:val="0"/>
      <w:marBottom w:val="0"/>
      <w:divBdr>
        <w:top w:val="none" w:sz="0" w:space="0" w:color="auto"/>
        <w:left w:val="none" w:sz="0" w:space="0" w:color="auto"/>
        <w:bottom w:val="none" w:sz="0" w:space="0" w:color="auto"/>
        <w:right w:val="none" w:sz="0" w:space="0" w:color="auto"/>
      </w:divBdr>
    </w:div>
    <w:div w:id="1032338178">
      <w:bodyDiv w:val="1"/>
      <w:marLeft w:val="0"/>
      <w:marRight w:val="0"/>
      <w:marTop w:val="0"/>
      <w:marBottom w:val="0"/>
      <w:divBdr>
        <w:top w:val="none" w:sz="0" w:space="0" w:color="auto"/>
        <w:left w:val="none" w:sz="0" w:space="0" w:color="auto"/>
        <w:bottom w:val="none" w:sz="0" w:space="0" w:color="auto"/>
        <w:right w:val="none" w:sz="0" w:space="0" w:color="auto"/>
      </w:divBdr>
    </w:div>
    <w:div w:id="1036733522">
      <w:bodyDiv w:val="1"/>
      <w:marLeft w:val="0"/>
      <w:marRight w:val="0"/>
      <w:marTop w:val="0"/>
      <w:marBottom w:val="0"/>
      <w:divBdr>
        <w:top w:val="none" w:sz="0" w:space="0" w:color="auto"/>
        <w:left w:val="none" w:sz="0" w:space="0" w:color="auto"/>
        <w:bottom w:val="none" w:sz="0" w:space="0" w:color="auto"/>
        <w:right w:val="none" w:sz="0" w:space="0" w:color="auto"/>
      </w:divBdr>
    </w:div>
    <w:div w:id="1042439224">
      <w:bodyDiv w:val="1"/>
      <w:marLeft w:val="0"/>
      <w:marRight w:val="0"/>
      <w:marTop w:val="0"/>
      <w:marBottom w:val="0"/>
      <w:divBdr>
        <w:top w:val="none" w:sz="0" w:space="0" w:color="auto"/>
        <w:left w:val="none" w:sz="0" w:space="0" w:color="auto"/>
        <w:bottom w:val="none" w:sz="0" w:space="0" w:color="auto"/>
        <w:right w:val="none" w:sz="0" w:space="0" w:color="auto"/>
      </w:divBdr>
    </w:div>
    <w:div w:id="1049037136">
      <w:bodyDiv w:val="1"/>
      <w:marLeft w:val="0"/>
      <w:marRight w:val="0"/>
      <w:marTop w:val="0"/>
      <w:marBottom w:val="0"/>
      <w:divBdr>
        <w:top w:val="none" w:sz="0" w:space="0" w:color="auto"/>
        <w:left w:val="none" w:sz="0" w:space="0" w:color="auto"/>
        <w:bottom w:val="none" w:sz="0" w:space="0" w:color="auto"/>
        <w:right w:val="none" w:sz="0" w:space="0" w:color="auto"/>
      </w:divBdr>
    </w:div>
    <w:div w:id="1054697896">
      <w:bodyDiv w:val="1"/>
      <w:marLeft w:val="0"/>
      <w:marRight w:val="0"/>
      <w:marTop w:val="0"/>
      <w:marBottom w:val="0"/>
      <w:divBdr>
        <w:top w:val="none" w:sz="0" w:space="0" w:color="auto"/>
        <w:left w:val="none" w:sz="0" w:space="0" w:color="auto"/>
        <w:bottom w:val="none" w:sz="0" w:space="0" w:color="auto"/>
        <w:right w:val="none" w:sz="0" w:space="0" w:color="auto"/>
      </w:divBdr>
    </w:div>
    <w:div w:id="1067797490">
      <w:bodyDiv w:val="1"/>
      <w:marLeft w:val="0"/>
      <w:marRight w:val="0"/>
      <w:marTop w:val="0"/>
      <w:marBottom w:val="0"/>
      <w:divBdr>
        <w:top w:val="none" w:sz="0" w:space="0" w:color="auto"/>
        <w:left w:val="none" w:sz="0" w:space="0" w:color="auto"/>
        <w:bottom w:val="none" w:sz="0" w:space="0" w:color="auto"/>
        <w:right w:val="none" w:sz="0" w:space="0" w:color="auto"/>
      </w:divBdr>
    </w:div>
    <w:div w:id="1077677109">
      <w:bodyDiv w:val="1"/>
      <w:marLeft w:val="0"/>
      <w:marRight w:val="0"/>
      <w:marTop w:val="0"/>
      <w:marBottom w:val="0"/>
      <w:divBdr>
        <w:top w:val="none" w:sz="0" w:space="0" w:color="auto"/>
        <w:left w:val="none" w:sz="0" w:space="0" w:color="auto"/>
        <w:bottom w:val="none" w:sz="0" w:space="0" w:color="auto"/>
        <w:right w:val="none" w:sz="0" w:space="0" w:color="auto"/>
      </w:divBdr>
    </w:div>
    <w:div w:id="1095058457">
      <w:bodyDiv w:val="1"/>
      <w:marLeft w:val="0"/>
      <w:marRight w:val="0"/>
      <w:marTop w:val="0"/>
      <w:marBottom w:val="0"/>
      <w:divBdr>
        <w:top w:val="none" w:sz="0" w:space="0" w:color="auto"/>
        <w:left w:val="none" w:sz="0" w:space="0" w:color="auto"/>
        <w:bottom w:val="none" w:sz="0" w:space="0" w:color="auto"/>
        <w:right w:val="none" w:sz="0" w:space="0" w:color="auto"/>
      </w:divBdr>
    </w:div>
    <w:div w:id="1107429894">
      <w:bodyDiv w:val="1"/>
      <w:marLeft w:val="0"/>
      <w:marRight w:val="0"/>
      <w:marTop w:val="0"/>
      <w:marBottom w:val="0"/>
      <w:divBdr>
        <w:top w:val="none" w:sz="0" w:space="0" w:color="auto"/>
        <w:left w:val="none" w:sz="0" w:space="0" w:color="auto"/>
        <w:bottom w:val="none" w:sz="0" w:space="0" w:color="auto"/>
        <w:right w:val="none" w:sz="0" w:space="0" w:color="auto"/>
      </w:divBdr>
    </w:div>
    <w:div w:id="1119110089">
      <w:bodyDiv w:val="1"/>
      <w:marLeft w:val="0"/>
      <w:marRight w:val="0"/>
      <w:marTop w:val="0"/>
      <w:marBottom w:val="0"/>
      <w:divBdr>
        <w:top w:val="none" w:sz="0" w:space="0" w:color="auto"/>
        <w:left w:val="none" w:sz="0" w:space="0" w:color="auto"/>
        <w:bottom w:val="none" w:sz="0" w:space="0" w:color="auto"/>
        <w:right w:val="none" w:sz="0" w:space="0" w:color="auto"/>
      </w:divBdr>
    </w:div>
    <w:div w:id="1119304435">
      <w:bodyDiv w:val="1"/>
      <w:marLeft w:val="0"/>
      <w:marRight w:val="0"/>
      <w:marTop w:val="0"/>
      <w:marBottom w:val="0"/>
      <w:divBdr>
        <w:top w:val="none" w:sz="0" w:space="0" w:color="auto"/>
        <w:left w:val="none" w:sz="0" w:space="0" w:color="auto"/>
        <w:bottom w:val="none" w:sz="0" w:space="0" w:color="auto"/>
        <w:right w:val="none" w:sz="0" w:space="0" w:color="auto"/>
      </w:divBdr>
    </w:div>
    <w:div w:id="1126968783">
      <w:bodyDiv w:val="1"/>
      <w:marLeft w:val="0"/>
      <w:marRight w:val="0"/>
      <w:marTop w:val="0"/>
      <w:marBottom w:val="0"/>
      <w:divBdr>
        <w:top w:val="none" w:sz="0" w:space="0" w:color="auto"/>
        <w:left w:val="none" w:sz="0" w:space="0" w:color="auto"/>
        <w:bottom w:val="none" w:sz="0" w:space="0" w:color="auto"/>
        <w:right w:val="none" w:sz="0" w:space="0" w:color="auto"/>
      </w:divBdr>
    </w:div>
    <w:div w:id="1139684223">
      <w:bodyDiv w:val="1"/>
      <w:marLeft w:val="0"/>
      <w:marRight w:val="0"/>
      <w:marTop w:val="0"/>
      <w:marBottom w:val="0"/>
      <w:divBdr>
        <w:top w:val="none" w:sz="0" w:space="0" w:color="auto"/>
        <w:left w:val="none" w:sz="0" w:space="0" w:color="auto"/>
        <w:bottom w:val="none" w:sz="0" w:space="0" w:color="auto"/>
        <w:right w:val="none" w:sz="0" w:space="0" w:color="auto"/>
      </w:divBdr>
    </w:div>
    <w:div w:id="1162813864">
      <w:bodyDiv w:val="1"/>
      <w:marLeft w:val="0"/>
      <w:marRight w:val="0"/>
      <w:marTop w:val="0"/>
      <w:marBottom w:val="0"/>
      <w:divBdr>
        <w:top w:val="none" w:sz="0" w:space="0" w:color="auto"/>
        <w:left w:val="none" w:sz="0" w:space="0" w:color="auto"/>
        <w:bottom w:val="none" w:sz="0" w:space="0" w:color="auto"/>
        <w:right w:val="none" w:sz="0" w:space="0" w:color="auto"/>
      </w:divBdr>
    </w:div>
    <w:div w:id="1178732262">
      <w:bodyDiv w:val="1"/>
      <w:marLeft w:val="0"/>
      <w:marRight w:val="0"/>
      <w:marTop w:val="0"/>
      <w:marBottom w:val="0"/>
      <w:divBdr>
        <w:top w:val="none" w:sz="0" w:space="0" w:color="auto"/>
        <w:left w:val="none" w:sz="0" w:space="0" w:color="auto"/>
        <w:bottom w:val="none" w:sz="0" w:space="0" w:color="auto"/>
        <w:right w:val="none" w:sz="0" w:space="0" w:color="auto"/>
      </w:divBdr>
    </w:div>
    <w:div w:id="1195967147">
      <w:bodyDiv w:val="1"/>
      <w:marLeft w:val="0"/>
      <w:marRight w:val="0"/>
      <w:marTop w:val="0"/>
      <w:marBottom w:val="0"/>
      <w:divBdr>
        <w:top w:val="none" w:sz="0" w:space="0" w:color="auto"/>
        <w:left w:val="none" w:sz="0" w:space="0" w:color="auto"/>
        <w:bottom w:val="none" w:sz="0" w:space="0" w:color="auto"/>
        <w:right w:val="none" w:sz="0" w:space="0" w:color="auto"/>
      </w:divBdr>
    </w:div>
    <w:div w:id="1203132768">
      <w:bodyDiv w:val="1"/>
      <w:marLeft w:val="0"/>
      <w:marRight w:val="0"/>
      <w:marTop w:val="0"/>
      <w:marBottom w:val="0"/>
      <w:divBdr>
        <w:top w:val="none" w:sz="0" w:space="0" w:color="auto"/>
        <w:left w:val="none" w:sz="0" w:space="0" w:color="auto"/>
        <w:bottom w:val="none" w:sz="0" w:space="0" w:color="auto"/>
        <w:right w:val="none" w:sz="0" w:space="0" w:color="auto"/>
      </w:divBdr>
    </w:div>
    <w:div w:id="1209805865">
      <w:bodyDiv w:val="1"/>
      <w:marLeft w:val="0"/>
      <w:marRight w:val="0"/>
      <w:marTop w:val="0"/>
      <w:marBottom w:val="0"/>
      <w:divBdr>
        <w:top w:val="none" w:sz="0" w:space="0" w:color="auto"/>
        <w:left w:val="none" w:sz="0" w:space="0" w:color="auto"/>
        <w:bottom w:val="none" w:sz="0" w:space="0" w:color="auto"/>
        <w:right w:val="none" w:sz="0" w:space="0" w:color="auto"/>
      </w:divBdr>
    </w:div>
    <w:div w:id="1234926820">
      <w:bodyDiv w:val="1"/>
      <w:marLeft w:val="0"/>
      <w:marRight w:val="0"/>
      <w:marTop w:val="0"/>
      <w:marBottom w:val="0"/>
      <w:divBdr>
        <w:top w:val="none" w:sz="0" w:space="0" w:color="auto"/>
        <w:left w:val="none" w:sz="0" w:space="0" w:color="auto"/>
        <w:bottom w:val="none" w:sz="0" w:space="0" w:color="auto"/>
        <w:right w:val="none" w:sz="0" w:space="0" w:color="auto"/>
      </w:divBdr>
    </w:div>
    <w:div w:id="1240097474">
      <w:bodyDiv w:val="1"/>
      <w:marLeft w:val="0"/>
      <w:marRight w:val="0"/>
      <w:marTop w:val="0"/>
      <w:marBottom w:val="0"/>
      <w:divBdr>
        <w:top w:val="none" w:sz="0" w:space="0" w:color="auto"/>
        <w:left w:val="none" w:sz="0" w:space="0" w:color="auto"/>
        <w:bottom w:val="none" w:sz="0" w:space="0" w:color="auto"/>
        <w:right w:val="none" w:sz="0" w:space="0" w:color="auto"/>
      </w:divBdr>
    </w:div>
    <w:div w:id="1240864994">
      <w:bodyDiv w:val="1"/>
      <w:marLeft w:val="0"/>
      <w:marRight w:val="0"/>
      <w:marTop w:val="0"/>
      <w:marBottom w:val="0"/>
      <w:divBdr>
        <w:top w:val="none" w:sz="0" w:space="0" w:color="auto"/>
        <w:left w:val="none" w:sz="0" w:space="0" w:color="auto"/>
        <w:bottom w:val="none" w:sz="0" w:space="0" w:color="auto"/>
        <w:right w:val="none" w:sz="0" w:space="0" w:color="auto"/>
      </w:divBdr>
    </w:div>
    <w:div w:id="1249148599">
      <w:bodyDiv w:val="1"/>
      <w:marLeft w:val="0"/>
      <w:marRight w:val="0"/>
      <w:marTop w:val="0"/>
      <w:marBottom w:val="0"/>
      <w:divBdr>
        <w:top w:val="none" w:sz="0" w:space="0" w:color="auto"/>
        <w:left w:val="none" w:sz="0" w:space="0" w:color="auto"/>
        <w:bottom w:val="none" w:sz="0" w:space="0" w:color="auto"/>
        <w:right w:val="none" w:sz="0" w:space="0" w:color="auto"/>
      </w:divBdr>
    </w:div>
    <w:div w:id="1272009422">
      <w:bodyDiv w:val="1"/>
      <w:marLeft w:val="0"/>
      <w:marRight w:val="0"/>
      <w:marTop w:val="0"/>
      <w:marBottom w:val="0"/>
      <w:divBdr>
        <w:top w:val="none" w:sz="0" w:space="0" w:color="auto"/>
        <w:left w:val="none" w:sz="0" w:space="0" w:color="auto"/>
        <w:bottom w:val="none" w:sz="0" w:space="0" w:color="auto"/>
        <w:right w:val="none" w:sz="0" w:space="0" w:color="auto"/>
      </w:divBdr>
    </w:div>
    <w:div w:id="1278566271">
      <w:bodyDiv w:val="1"/>
      <w:marLeft w:val="0"/>
      <w:marRight w:val="0"/>
      <w:marTop w:val="0"/>
      <w:marBottom w:val="0"/>
      <w:divBdr>
        <w:top w:val="none" w:sz="0" w:space="0" w:color="auto"/>
        <w:left w:val="none" w:sz="0" w:space="0" w:color="auto"/>
        <w:bottom w:val="none" w:sz="0" w:space="0" w:color="auto"/>
        <w:right w:val="none" w:sz="0" w:space="0" w:color="auto"/>
      </w:divBdr>
    </w:div>
    <w:div w:id="1285429827">
      <w:bodyDiv w:val="1"/>
      <w:marLeft w:val="0"/>
      <w:marRight w:val="0"/>
      <w:marTop w:val="0"/>
      <w:marBottom w:val="0"/>
      <w:divBdr>
        <w:top w:val="none" w:sz="0" w:space="0" w:color="auto"/>
        <w:left w:val="none" w:sz="0" w:space="0" w:color="auto"/>
        <w:bottom w:val="none" w:sz="0" w:space="0" w:color="auto"/>
        <w:right w:val="none" w:sz="0" w:space="0" w:color="auto"/>
      </w:divBdr>
    </w:div>
    <w:div w:id="1285886397">
      <w:bodyDiv w:val="1"/>
      <w:marLeft w:val="0"/>
      <w:marRight w:val="0"/>
      <w:marTop w:val="0"/>
      <w:marBottom w:val="0"/>
      <w:divBdr>
        <w:top w:val="none" w:sz="0" w:space="0" w:color="auto"/>
        <w:left w:val="none" w:sz="0" w:space="0" w:color="auto"/>
        <w:bottom w:val="none" w:sz="0" w:space="0" w:color="auto"/>
        <w:right w:val="none" w:sz="0" w:space="0" w:color="auto"/>
      </w:divBdr>
    </w:div>
    <w:div w:id="1315833150">
      <w:bodyDiv w:val="1"/>
      <w:marLeft w:val="0"/>
      <w:marRight w:val="0"/>
      <w:marTop w:val="0"/>
      <w:marBottom w:val="0"/>
      <w:divBdr>
        <w:top w:val="none" w:sz="0" w:space="0" w:color="auto"/>
        <w:left w:val="none" w:sz="0" w:space="0" w:color="auto"/>
        <w:bottom w:val="none" w:sz="0" w:space="0" w:color="auto"/>
        <w:right w:val="none" w:sz="0" w:space="0" w:color="auto"/>
      </w:divBdr>
    </w:div>
    <w:div w:id="1366053283">
      <w:bodyDiv w:val="1"/>
      <w:marLeft w:val="0"/>
      <w:marRight w:val="0"/>
      <w:marTop w:val="0"/>
      <w:marBottom w:val="0"/>
      <w:divBdr>
        <w:top w:val="none" w:sz="0" w:space="0" w:color="auto"/>
        <w:left w:val="none" w:sz="0" w:space="0" w:color="auto"/>
        <w:bottom w:val="none" w:sz="0" w:space="0" w:color="auto"/>
        <w:right w:val="none" w:sz="0" w:space="0" w:color="auto"/>
      </w:divBdr>
    </w:div>
    <w:div w:id="1375886069">
      <w:bodyDiv w:val="1"/>
      <w:marLeft w:val="0"/>
      <w:marRight w:val="0"/>
      <w:marTop w:val="0"/>
      <w:marBottom w:val="0"/>
      <w:divBdr>
        <w:top w:val="none" w:sz="0" w:space="0" w:color="auto"/>
        <w:left w:val="none" w:sz="0" w:space="0" w:color="auto"/>
        <w:bottom w:val="none" w:sz="0" w:space="0" w:color="auto"/>
        <w:right w:val="none" w:sz="0" w:space="0" w:color="auto"/>
      </w:divBdr>
    </w:div>
    <w:div w:id="1376809069">
      <w:bodyDiv w:val="1"/>
      <w:marLeft w:val="0"/>
      <w:marRight w:val="0"/>
      <w:marTop w:val="0"/>
      <w:marBottom w:val="0"/>
      <w:divBdr>
        <w:top w:val="none" w:sz="0" w:space="0" w:color="auto"/>
        <w:left w:val="none" w:sz="0" w:space="0" w:color="auto"/>
        <w:bottom w:val="none" w:sz="0" w:space="0" w:color="auto"/>
        <w:right w:val="none" w:sz="0" w:space="0" w:color="auto"/>
      </w:divBdr>
    </w:div>
    <w:div w:id="1387070102">
      <w:bodyDiv w:val="1"/>
      <w:marLeft w:val="0"/>
      <w:marRight w:val="0"/>
      <w:marTop w:val="0"/>
      <w:marBottom w:val="0"/>
      <w:divBdr>
        <w:top w:val="none" w:sz="0" w:space="0" w:color="auto"/>
        <w:left w:val="none" w:sz="0" w:space="0" w:color="auto"/>
        <w:bottom w:val="none" w:sz="0" w:space="0" w:color="auto"/>
        <w:right w:val="none" w:sz="0" w:space="0" w:color="auto"/>
      </w:divBdr>
    </w:div>
    <w:div w:id="1389567691">
      <w:bodyDiv w:val="1"/>
      <w:marLeft w:val="0"/>
      <w:marRight w:val="0"/>
      <w:marTop w:val="0"/>
      <w:marBottom w:val="0"/>
      <w:divBdr>
        <w:top w:val="none" w:sz="0" w:space="0" w:color="auto"/>
        <w:left w:val="none" w:sz="0" w:space="0" w:color="auto"/>
        <w:bottom w:val="none" w:sz="0" w:space="0" w:color="auto"/>
        <w:right w:val="none" w:sz="0" w:space="0" w:color="auto"/>
      </w:divBdr>
    </w:div>
    <w:div w:id="1392145873">
      <w:bodyDiv w:val="1"/>
      <w:marLeft w:val="0"/>
      <w:marRight w:val="0"/>
      <w:marTop w:val="0"/>
      <w:marBottom w:val="0"/>
      <w:divBdr>
        <w:top w:val="none" w:sz="0" w:space="0" w:color="auto"/>
        <w:left w:val="none" w:sz="0" w:space="0" w:color="auto"/>
        <w:bottom w:val="none" w:sz="0" w:space="0" w:color="auto"/>
        <w:right w:val="none" w:sz="0" w:space="0" w:color="auto"/>
      </w:divBdr>
    </w:div>
    <w:div w:id="1411541831">
      <w:bodyDiv w:val="1"/>
      <w:marLeft w:val="0"/>
      <w:marRight w:val="0"/>
      <w:marTop w:val="0"/>
      <w:marBottom w:val="0"/>
      <w:divBdr>
        <w:top w:val="none" w:sz="0" w:space="0" w:color="auto"/>
        <w:left w:val="none" w:sz="0" w:space="0" w:color="auto"/>
        <w:bottom w:val="none" w:sz="0" w:space="0" w:color="auto"/>
        <w:right w:val="none" w:sz="0" w:space="0" w:color="auto"/>
      </w:divBdr>
    </w:div>
    <w:div w:id="1413114764">
      <w:bodyDiv w:val="1"/>
      <w:marLeft w:val="0"/>
      <w:marRight w:val="0"/>
      <w:marTop w:val="0"/>
      <w:marBottom w:val="0"/>
      <w:divBdr>
        <w:top w:val="none" w:sz="0" w:space="0" w:color="auto"/>
        <w:left w:val="none" w:sz="0" w:space="0" w:color="auto"/>
        <w:bottom w:val="none" w:sz="0" w:space="0" w:color="auto"/>
        <w:right w:val="none" w:sz="0" w:space="0" w:color="auto"/>
      </w:divBdr>
    </w:div>
    <w:div w:id="1423261036">
      <w:bodyDiv w:val="1"/>
      <w:marLeft w:val="0"/>
      <w:marRight w:val="0"/>
      <w:marTop w:val="0"/>
      <w:marBottom w:val="0"/>
      <w:divBdr>
        <w:top w:val="none" w:sz="0" w:space="0" w:color="auto"/>
        <w:left w:val="none" w:sz="0" w:space="0" w:color="auto"/>
        <w:bottom w:val="none" w:sz="0" w:space="0" w:color="auto"/>
        <w:right w:val="none" w:sz="0" w:space="0" w:color="auto"/>
      </w:divBdr>
    </w:div>
    <w:div w:id="1454202922">
      <w:bodyDiv w:val="1"/>
      <w:marLeft w:val="0"/>
      <w:marRight w:val="0"/>
      <w:marTop w:val="0"/>
      <w:marBottom w:val="0"/>
      <w:divBdr>
        <w:top w:val="none" w:sz="0" w:space="0" w:color="auto"/>
        <w:left w:val="none" w:sz="0" w:space="0" w:color="auto"/>
        <w:bottom w:val="none" w:sz="0" w:space="0" w:color="auto"/>
        <w:right w:val="none" w:sz="0" w:space="0" w:color="auto"/>
      </w:divBdr>
    </w:div>
    <w:div w:id="1454253254">
      <w:bodyDiv w:val="1"/>
      <w:marLeft w:val="0"/>
      <w:marRight w:val="0"/>
      <w:marTop w:val="0"/>
      <w:marBottom w:val="0"/>
      <w:divBdr>
        <w:top w:val="none" w:sz="0" w:space="0" w:color="auto"/>
        <w:left w:val="none" w:sz="0" w:space="0" w:color="auto"/>
        <w:bottom w:val="none" w:sz="0" w:space="0" w:color="auto"/>
        <w:right w:val="none" w:sz="0" w:space="0" w:color="auto"/>
      </w:divBdr>
    </w:div>
    <w:div w:id="1456211848">
      <w:bodyDiv w:val="1"/>
      <w:marLeft w:val="0"/>
      <w:marRight w:val="0"/>
      <w:marTop w:val="0"/>
      <w:marBottom w:val="0"/>
      <w:divBdr>
        <w:top w:val="none" w:sz="0" w:space="0" w:color="auto"/>
        <w:left w:val="none" w:sz="0" w:space="0" w:color="auto"/>
        <w:bottom w:val="none" w:sz="0" w:space="0" w:color="auto"/>
        <w:right w:val="none" w:sz="0" w:space="0" w:color="auto"/>
      </w:divBdr>
    </w:div>
    <w:div w:id="1460563576">
      <w:bodyDiv w:val="1"/>
      <w:marLeft w:val="0"/>
      <w:marRight w:val="0"/>
      <w:marTop w:val="0"/>
      <w:marBottom w:val="0"/>
      <w:divBdr>
        <w:top w:val="none" w:sz="0" w:space="0" w:color="auto"/>
        <w:left w:val="none" w:sz="0" w:space="0" w:color="auto"/>
        <w:bottom w:val="none" w:sz="0" w:space="0" w:color="auto"/>
        <w:right w:val="none" w:sz="0" w:space="0" w:color="auto"/>
      </w:divBdr>
    </w:div>
    <w:div w:id="1461151656">
      <w:bodyDiv w:val="1"/>
      <w:marLeft w:val="0"/>
      <w:marRight w:val="0"/>
      <w:marTop w:val="0"/>
      <w:marBottom w:val="0"/>
      <w:divBdr>
        <w:top w:val="none" w:sz="0" w:space="0" w:color="auto"/>
        <w:left w:val="none" w:sz="0" w:space="0" w:color="auto"/>
        <w:bottom w:val="none" w:sz="0" w:space="0" w:color="auto"/>
        <w:right w:val="none" w:sz="0" w:space="0" w:color="auto"/>
      </w:divBdr>
    </w:div>
    <w:div w:id="1463427153">
      <w:bodyDiv w:val="1"/>
      <w:marLeft w:val="0"/>
      <w:marRight w:val="0"/>
      <w:marTop w:val="0"/>
      <w:marBottom w:val="0"/>
      <w:divBdr>
        <w:top w:val="none" w:sz="0" w:space="0" w:color="auto"/>
        <w:left w:val="none" w:sz="0" w:space="0" w:color="auto"/>
        <w:bottom w:val="none" w:sz="0" w:space="0" w:color="auto"/>
        <w:right w:val="none" w:sz="0" w:space="0" w:color="auto"/>
      </w:divBdr>
    </w:div>
    <w:div w:id="1491755474">
      <w:bodyDiv w:val="1"/>
      <w:marLeft w:val="0"/>
      <w:marRight w:val="0"/>
      <w:marTop w:val="0"/>
      <w:marBottom w:val="0"/>
      <w:divBdr>
        <w:top w:val="none" w:sz="0" w:space="0" w:color="auto"/>
        <w:left w:val="none" w:sz="0" w:space="0" w:color="auto"/>
        <w:bottom w:val="none" w:sz="0" w:space="0" w:color="auto"/>
        <w:right w:val="none" w:sz="0" w:space="0" w:color="auto"/>
      </w:divBdr>
    </w:div>
    <w:div w:id="1494377002">
      <w:bodyDiv w:val="1"/>
      <w:marLeft w:val="0"/>
      <w:marRight w:val="0"/>
      <w:marTop w:val="0"/>
      <w:marBottom w:val="0"/>
      <w:divBdr>
        <w:top w:val="none" w:sz="0" w:space="0" w:color="auto"/>
        <w:left w:val="none" w:sz="0" w:space="0" w:color="auto"/>
        <w:bottom w:val="none" w:sz="0" w:space="0" w:color="auto"/>
        <w:right w:val="none" w:sz="0" w:space="0" w:color="auto"/>
      </w:divBdr>
    </w:div>
    <w:div w:id="1498811618">
      <w:bodyDiv w:val="1"/>
      <w:marLeft w:val="0"/>
      <w:marRight w:val="0"/>
      <w:marTop w:val="0"/>
      <w:marBottom w:val="0"/>
      <w:divBdr>
        <w:top w:val="none" w:sz="0" w:space="0" w:color="auto"/>
        <w:left w:val="none" w:sz="0" w:space="0" w:color="auto"/>
        <w:bottom w:val="none" w:sz="0" w:space="0" w:color="auto"/>
        <w:right w:val="none" w:sz="0" w:space="0" w:color="auto"/>
      </w:divBdr>
    </w:div>
    <w:div w:id="1525361626">
      <w:bodyDiv w:val="1"/>
      <w:marLeft w:val="0"/>
      <w:marRight w:val="0"/>
      <w:marTop w:val="0"/>
      <w:marBottom w:val="0"/>
      <w:divBdr>
        <w:top w:val="none" w:sz="0" w:space="0" w:color="auto"/>
        <w:left w:val="none" w:sz="0" w:space="0" w:color="auto"/>
        <w:bottom w:val="none" w:sz="0" w:space="0" w:color="auto"/>
        <w:right w:val="none" w:sz="0" w:space="0" w:color="auto"/>
      </w:divBdr>
    </w:div>
    <w:div w:id="1545410459">
      <w:bodyDiv w:val="1"/>
      <w:marLeft w:val="0"/>
      <w:marRight w:val="0"/>
      <w:marTop w:val="0"/>
      <w:marBottom w:val="0"/>
      <w:divBdr>
        <w:top w:val="none" w:sz="0" w:space="0" w:color="auto"/>
        <w:left w:val="none" w:sz="0" w:space="0" w:color="auto"/>
        <w:bottom w:val="none" w:sz="0" w:space="0" w:color="auto"/>
        <w:right w:val="none" w:sz="0" w:space="0" w:color="auto"/>
      </w:divBdr>
    </w:div>
    <w:div w:id="1553885801">
      <w:bodyDiv w:val="1"/>
      <w:marLeft w:val="0"/>
      <w:marRight w:val="0"/>
      <w:marTop w:val="0"/>
      <w:marBottom w:val="0"/>
      <w:divBdr>
        <w:top w:val="none" w:sz="0" w:space="0" w:color="auto"/>
        <w:left w:val="none" w:sz="0" w:space="0" w:color="auto"/>
        <w:bottom w:val="none" w:sz="0" w:space="0" w:color="auto"/>
        <w:right w:val="none" w:sz="0" w:space="0" w:color="auto"/>
      </w:divBdr>
    </w:div>
    <w:div w:id="1574856133">
      <w:bodyDiv w:val="1"/>
      <w:marLeft w:val="0"/>
      <w:marRight w:val="0"/>
      <w:marTop w:val="0"/>
      <w:marBottom w:val="0"/>
      <w:divBdr>
        <w:top w:val="none" w:sz="0" w:space="0" w:color="auto"/>
        <w:left w:val="none" w:sz="0" w:space="0" w:color="auto"/>
        <w:bottom w:val="none" w:sz="0" w:space="0" w:color="auto"/>
        <w:right w:val="none" w:sz="0" w:space="0" w:color="auto"/>
      </w:divBdr>
    </w:div>
    <w:div w:id="1593466566">
      <w:bodyDiv w:val="1"/>
      <w:marLeft w:val="0"/>
      <w:marRight w:val="0"/>
      <w:marTop w:val="0"/>
      <w:marBottom w:val="0"/>
      <w:divBdr>
        <w:top w:val="none" w:sz="0" w:space="0" w:color="auto"/>
        <w:left w:val="none" w:sz="0" w:space="0" w:color="auto"/>
        <w:bottom w:val="none" w:sz="0" w:space="0" w:color="auto"/>
        <w:right w:val="none" w:sz="0" w:space="0" w:color="auto"/>
      </w:divBdr>
      <w:divsChild>
        <w:div w:id="1083600307">
          <w:marLeft w:val="0"/>
          <w:marRight w:val="0"/>
          <w:marTop w:val="0"/>
          <w:marBottom w:val="0"/>
          <w:divBdr>
            <w:top w:val="none" w:sz="0" w:space="0" w:color="auto"/>
            <w:left w:val="none" w:sz="0" w:space="0" w:color="auto"/>
            <w:bottom w:val="none" w:sz="0" w:space="0" w:color="auto"/>
            <w:right w:val="none" w:sz="0" w:space="0" w:color="auto"/>
          </w:divBdr>
        </w:div>
        <w:div w:id="828179784">
          <w:marLeft w:val="0"/>
          <w:marRight w:val="0"/>
          <w:marTop w:val="0"/>
          <w:marBottom w:val="0"/>
          <w:divBdr>
            <w:top w:val="none" w:sz="0" w:space="0" w:color="auto"/>
            <w:left w:val="none" w:sz="0" w:space="0" w:color="auto"/>
            <w:bottom w:val="none" w:sz="0" w:space="0" w:color="auto"/>
            <w:right w:val="none" w:sz="0" w:space="0" w:color="auto"/>
          </w:divBdr>
        </w:div>
        <w:div w:id="925458426">
          <w:marLeft w:val="0"/>
          <w:marRight w:val="0"/>
          <w:marTop w:val="0"/>
          <w:marBottom w:val="0"/>
          <w:divBdr>
            <w:top w:val="none" w:sz="0" w:space="0" w:color="auto"/>
            <w:left w:val="none" w:sz="0" w:space="0" w:color="auto"/>
            <w:bottom w:val="none" w:sz="0" w:space="0" w:color="auto"/>
            <w:right w:val="none" w:sz="0" w:space="0" w:color="auto"/>
          </w:divBdr>
        </w:div>
        <w:div w:id="706638547">
          <w:marLeft w:val="0"/>
          <w:marRight w:val="0"/>
          <w:marTop w:val="0"/>
          <w:marBottom w:val="0"/>
          <w:divBdr>
            <w:top w:val="none" w:sz="0" w:space="0" w:color="auto"/>
            <w:left w:val="none" w:sz="0" w:space="0" w:color="auto"/>
            <w:bottom w:val="none" w:sz="0" w:space="0" w:color="auto"/>
            <w:right w:val="none" w:sz="0" w:space="0" w:color="auto"/>
          </w:divBdr>
        </w:div>
        <w:div w:id="853300490">
          <w:marLeft w:val="0"/>
          <w:marRight w:val="0"/>
          <w:marTop w:val="0"/>
          <w:marBottom w:val="0"/>
          <w:divBdr>
            <w:top w:val="none" w:sz="0" w:space="0" w:color="auto"/>
            <w:left w:val="none" w:sz="0" w:space="0" w:color="auto"/>
            <w:bottom w:val="none" w:sz="0" w:space="0" w:color="auto"/>
            <w:right w:val="none" w:sz="0" w:space="0" w:color="auto"/>
          </w:divBdr>
        </w:div>
        <w:div w:id="2022586827">
          <w:marLeft w:val="0"/>
          <w:marRight w:val="0"/>
          <w:marTop w:val="0"/>
          <w:marBottom w:val="0"/>
          <w:divBdr>
            <w:top w:val="none" w:sz="0" w:space="0" w:color="auto"/>
            <w:left w:val="none" w:sz="0" w:space="0" w:color="auto"/>
            <w:bottom w:val="none" w:sz="0" w:space="0" w:color="auto"/>
            <w:right w:val="none" w:sz="0" w:space="0" w:color="auto"/>
          </w:divBdr>
        </w:div>
        <w:div w:id="789977204">
          <w:marLeft w:val="0"/>
          <w:marRight w:val="0"/>
          <w:marTop w:val="0"/>
          <w:marBottom w:val="0"/>
          <w:divBdr>
            <w:top w:val="none" w:sz="0" w:space="0" w:color="auto"/>
            <w:left w:val="none" w:sz="0" w:space="0" w:color="auto"/>
            <w:bottom w:val="none" w:sz="0" w:space="0" w:color="auto"/>
            <w:right w:val="none" w:sz="0" w:space="0" w:color="auto"/>
          </w:divBdr>
        </w:div>
        <w:div w:id="656498248">
          <w:marLeft w:val="0"/>
          <w:marRight w:val="0"/>
          <w:marTop w:val="0"/>
          <w:marBottom w:val="0"/>
          <w:divBdr>
            <w:top w:val="none" w:sz="0" w:space="0" w:color="auto"/>
            <w:left w:val="none" w:sz="0" w:space="0" w:color="auto"/>
            <w:bottom w:val="none" w:sz="0" w:space="0" w:color="auto"/>
            <w:right w:val="none" w:sz="0" w:space="0" w:color="auto"/>
          </w:divBdr>
        </w:div>
        <w:div w:id="333076383">
          <w:marLeft w:val="0"/>
          <w:marRight w:val="0"/>
          <w:marTop w:val="0"/>
          <w:marBottom w:val="0"/>
          <w:divBdr>
            <w:top w:val="none" w:sz="0" w:space="0" w:color="auto"/>
            <w:left w:val="none" w:sz="0" w:space="0" w:color="auto"/>
            <w:bottom w:val="none" w:sz="0" w:space="0" w:color="auto"/>
            <w:right w:val="none" w:sz="0" w:space="0" w:color="auto"/>
          </w:divBdr>
        </w:div>
        <w:div w:id="537015190">
          <w:marLeft w:val="0"/>
          <w:marRight w:val="0"/>
          <w:marTop w:val="0"/>
          <w:marBottom w:val="0"/>
          <w:divBdr>
            <w:top w:val="none" w:sz="0" w:space="0" w:color="auto"/>
            <w:left w:val="none" w:sz="0" w:space="0" w:color="auto"/>
            <w:bottom w:val="none" w:sz="0" w:space="0" w:color="auto"/>
            <w:right w:val="none" w:sz="0" w:space="0" w:color="auto"/>
          </w:divBdr>
        </w:div>
        <w:div w:id="341474088">
          <w:marLeft w:val="0"/>
          <w:marRight w:val="0"/>
          <w:marTop w:val="0"/>
          <w:marBottom w:val="0"/>
          <w:divBdr>
            <w:top w:val="none" w:sz="0" w:space="0" w:color="auto"/>
            <w:left w:val="none" w:sz="0" w:space="0" w:color="auto"/>
            <w:bottom w:val="none" w:sz="0" w:space="0" w:color="auto"/>
            <w:right w:val="none" w:sz="0" w:space="0" w:color="auto"/>
          </w:divBdr>
        </w:div>
        <w:div w:id="1611431724">
          <w:marLeft w:val="0"/>
          <w:marRight w:val="0"/>
          <w:marTop w:val="0"/>
          <w:marBottom w:val="0"/>
          <w:divBdr>
            <w:top w:val="none" w:sz="0" w:space="0" w:color="auto"/>
            <w:left w:val="none" w:sz="0" w:space="0" w:color="auto"/>
            <w:bottom w:val="none" w:sz="0" w:space="0" w:color="auto"/>
            <w:right w:val="none" w:sz="0" w:space="0" w:color="auto"/>
          </w:divBdr>
        </w:div>
        <w:div w:id="1958491180">
          <w:marLeft w:val="0"/>
          <w:marRight w:val="0"/>
          <w:marTop w:val="0"/>
          <w:marBottom w:val="0"/>
          <w:divBdr>
            <w:top w:val="none" w:sz="0" w:space="0" w:color="auto"/>
            <w:left w:val="none" w:sz="0" w:space="0" w:color="auto"/>
            <w:bottom w:val="none" w:sz="0" w:space="0" w:color="auto"/>
            <w:right w:val="none" w:sz="0" w:space="0" w:color="auto"/>
          </w:divBdr>
        </w:div>
        <w:div w:id="138230845">
          <w:marLeft w:val="0"/>
          <w:marRight w:val="0"/>
          <w:marTop w:val="0"/>
          <w:marBottom w:val="0"/>
          <w:divBdr>
            <w:top w:val="none" w:sz="0" w:space="0" w:color="auto"/>
            <w:left w:val="none" w:sz="0" w:space="0" w:color="auto"/>
            <w:bottom w:val="none" w:sz="0" w:space="0" w:color="auto"/>
            <w:right w:val="none" w:sz="0" w:space="0" w:color="auto"/>
          </w:divBdr>
        </w:div>
        <w:div w:id="340662974">
          <w:marLeft w:val="0"/>
          <w:marRight w:val="0"/>
          <w:marTop w:val="0"/>
          <w:marBottom w:val="0"/>
          <w:divBdr>
            <w:top w:val="none" w:sz="0" w:space="0" w:color="auto"/>
            <w:left w:val="none" w:sz="0" w:space="0" w:color="auto"/>
            <w:bottom w:val="none" w:sz="0" w:space="0" w:color="auto"/>
            <w:right w:val="none" w:sz="0" w:space="0" w:color="auto"/>
          </w:divBdr>
        </w:div>
        <w:div w:id="1756975016">
          <w:marLeft w:val="0"/>
          <w:marRight w:val="0"/>
          <w:marTop w:val="0"/>
          <w:marBottom w:val="0"/>
          <w:divBdr>
            <w:top w:val="none" w:sz="0" w:space="0" w:color="auto"/>
            <w:left w:val="none" w:sz="0" w:space="0" w:color="auto"/>
            <w:bottom w:val="none" w:sz="0" w:space="0" w:color="auto"/>
            <w:right w:val="none" w:sz="0" w:space="0" w:color="auto"/>
          </w:divBdr>
        </w:div>
        <w:div w:id="193662768">
          <w:marLeft w:val="0"/>
          <w:marRight w:val="0"/>
          <w:marTop w:val="0"/>
          <w:marBottom w:val="0"/>
          <w:divBdr>
            <w:top w:val="none" w:sz="0" w:space="0" w:color="auto"/>
            <w:left w:val="none" w:sz="0" w:space="0" w:color="auto"/>
            <w:bottom w:val="none" w:sz="0" w:space="0" w:color="auto"/>
            <w:right w:val="none" w:sz="0" w:space="0" w:color="auto"/>
          </w:divBdr>
        </w:div>
        <w:div w:id="775566800">
          <w:marLeft w:val="0"/>
          <w:marRight w:val="0"/>
          <w:marTop w:val="0"/>
          <w:marBottom w:val="0"/>
          <w:divBdr>
            <w:top w:val="none" w:sz="0" w:space="0" w:color="auto"/>
            <w:left w:val="none" w:sz="0" w:space="0" w:color="auto"/>
            <w:bottom w:val="none" w:sz="0" w:space="0" w:color="auto"/>
            <w:right w:val="none" w:sz="0" w:space="0" w:color="auto"/>
          </w:divBdr>
        </w:div>
        <w:div w:id="102310751">
          <w:marLeft w:val="0"/>
          <w:marRight w:val="0"/>
          <w:marTop w:val="0"/>
          <w:marBottom w:val="0"/>
          <w:divBdr>
            <w:top w:val="none" w:sz="0" w:space="0" w:color="auto"/>
            <w:left w:val="none" w:sz="0" w:space="0" w:color="auto"/>
            <w:bottom w:val="none" w:sz="0" w:space="0" w:color="auto"/>
            <w:right w:val="none" w:sz="0" w:space="0" w:color="auto"/>
          </w:divBdr>
        </w:div>
        <w:div w:id="1956476817">
          <w:marLeft w:val="0"/>
          <w:marRight w:val="0"/>
          <w:marTop w:val="0"/>
          <w:marBottom w:val="0"/>
          <w:divBdr>
            <w:top w:val="none" w:sz="0" w:space="0" w:color="auto"/>
            <w:left w:val="none" w:sz="0" w:space="0" w:color="auto"/>
            <w:bottom w:val="none" w:sz="0" w:space="0" w:color="auto"/>
            <w:right w:val="none" w:sz="0" w:space="0" w:color="auto"/>
          </w:divBdr>
        </w:div>
        <w:div w:id="392315562">
          <w:marLeft w:val="0"/>
          <w:marRight w:val="0"/>
          <w:marTop w:val="0"/>
          <w:marBottom w:val="0"/>
          <w:divBdr>
            <w:top w:val="none" w:sz="0" w:space="0" w:color="auto"/>
            <w:left w:val="none" w:sz="0" w:space="0" w:color="auto"/>
            <w:bottom w:val="none" w:sz="0" w:space="0" w:color="auto"/>
            <w:right w:val="none" w:sz="0" w:space="0" w:color="auto"/>
          </w:divBdr>
        </w:div>
        <w:div w:id="63064578">
          <w:marLeft w:val="0"/>
          <w:marRight w:val="0"/>
          <w:marTop w:val="0"/>
          <w:marBottom w:val="0"/>
          <w:divBdr>
            <w:top w:val="none" w:sz="0" w:space="0" w:color="auto"/>
            <w:left w:val="none" w:sz="0" w:space="0" w:color="auto"/>
            <w:bottom w:val="none" w:sz="0" w:space="0" w:color="auto"/>
            <w:right w:val="none" w:sz="0" w:space="0" w:color="auto"/>
          </w:divBdr>
        </w:div>
        <w:div w:id="1129666665">
          <w:marLeft w:val="0"/>
          <w:marRight w:val="0"/>
          <w:marTop w:val="0"/>
          <w:marBottom w:val="0"/>
          <w:divBdr>
            <w:top w:val="none" w:sz="0" w:space="0" w:color="auto"/>
            <w:left w:val="none" w:sz="0" w:space="0" w:color="auto"/>
            <w:bottom w:val="none" w:sz="0" w:space="0" w:color="auto"/>
            <w:right w:val="none" w:sz="0" w:space="0" w:color="auto"/>
          </w:divBdr>
        </w:div>
        <w:div w:id="1337608752">
          <w:marLeft w:val="0"/>
          <w:marRight w:val="0"/>
          <w:marTop w:val="0"/>
          <w:marBottom w:val="0"/>
          <w:divBdr>
            <w:top w:val="none" w:sz="0" w:space="0" w:color="auto"/>
            <w:left w:val="none" w:sz="0" w:space="0" w:color="auto"/>
            <w:bottom w:val="none" w:sz="0" w:space="0" w:color="auto"/>
            <w:right w:val="none" w:sz="0" w:space="0" w:color="auto"/>
          </w:divBdr>
        </w:div>
        <w:div w:id="597954978">
          <w:marLeft w:val="0"/>
          <w:marRight w:val="0"/>
          <w:marTop w:val="0"/>
          <w:marBottom w:val="0"/>
          <w:divBdr>
            <w:top w:val="none" w:sz="0" w:space="0" w:color="auto"/>
            <w:left w:val="none" w:sz="0" w:space="0" w:color="auto"/>
            <w:bottom w:val="none" w:sz="0" w:space="0" w:color="auto"/>
            <w:right w:val="none" w:sz="0" w:space="0" w:color="auto"/>
          </w:divBdr>
        </w:div>
        <w:div w:id="2138142902">
          <w:marLeft w:val="0"/>
          <w:marRight w:val="0"/>
          <w:marTop w:val="0"/>
          <w:marBottom w:val="0"/>
          <w:divBdr>
            <w:top w:val="none" w:sz="0" w:space="0" w:color="auto"/>
            <w:left w:val="none" w:sz="0" w:space="0" w:color="auto"/>
            <w:bottom w:val="none" w:sz="0" w:space="0" w:color="auto"/>
            <w:right w:val="none" w:sz="0" w:space="0" w:color="auto"/>
          </w:divBdr>
        </w:div>
        <w:div w:id="94906830">
          <w:marLeft w:val="0"/>
          <w:marRight w:val="0"/>
          <w:marTop w:val="0"/>
          <w:marBottom w:val="0"/>
          <w:divBdr>
            <w:top w:val="none" w:sz="0" w:space="0" w:color="auto"/>
            <w:left w:val="none" w:sz="0" w:space="0" w:color="auto"/>
            <w:bottom w:val="none" w:sz="0" w:space="0" w:color="auto"/>
            <w:right w:val="none" w:sz="0" w:space="0" w:color="auto"/>
          </w:divBdr>
        </w:div>
        <w:div w:id="1658650954">
          <w:marLeft w:val="0"/>
          <w:marRight w:val="0"/>
          <w:marTop w:val="0"/>
          <w:marBottom w:val="0"/>
          <w:divBdr>
            <w:top w:val="none" w:sz="0" w:space="0" w:color="auto"/>
            <w:left w:val="none" w:sz="0" w:space="0" w:color="auto"/>
            <w:bottom w:val="none" w:sz="0" w:space="0" w:color="auto"/>
            <w:right w:val="none" w:sz="0" w:space="0" w:color="auto"/>
          </w:divBdr>
        </w:div>
      </w:divsChild>
    </w:div>
    <w:div w:id="1605113716">
      <w:bodyDiv w:val="1"/>
      <w:marLeft w:val="0"/>
      <w:marRight w:val="0"/>
      <w:marTop w:val="0"/>
      <w:marBottom w:val="0"/>
      <w:divBdr>
        <w:top w:val="none" w:sz="0" w:space="0" w:color="auto"/>
        <w:left w:val="none" w:sz="0" w:space="0" w:color="auto"/>
        <w:bottom w:val="none" w:sz="0" w:space="0" w:color="auto"/>
        <w:right w:val="none" w:sz="0" w:space="0" w:color="auto"/>
      </w:divBdr>
    </w:div>
    <w:div w:id="1628513521">
      <w:bodyDiv w:val="1"/>
      <w:marLeft w:val="0"/>
      <w:marRight w:val="0"/>
      <w:marTop w:val="0"/>
      <w:marBottom w:val="0"/>
      <w:divBdr>
        <w:top w:val="none" w:sz="0" w:space="0" w:color="auto"/>
        <w:left w:val="none" w:sz="0" w:space="0" w:color="auto"/>
        <w:bottom w:val="none" w:sz="0" w:space="0" w:color="auto"/>
        <w:right w:val="none" w:sz="0" w:space="0" w:color="auto"/>
      </w:divBdr>
    </w:div>
    <w:div w:id="1638686204">
      <w:bodyDiv w:val="1"/>
      <w:marLeft w:val="0"/>
      <w:marRight w:val="0"/>
      <w:marTop w:val="0"/>
      <w:marBottom w:val="0"/>
      <w:divBdr>
        <w:top w:val="none" w:sz="0" w:space="0" w:color="auto"/>
        <w:left w:val="none" w:sz="0" w:space="0" w:color="auto"/>
        <w:bottom w:val="none" w:sz="0" w:space="0" w:color="auto"/>
        <w:right w:val="none" w:sz="0" w:space="0" w:color="auto"/>
      </w:divBdr>
    </w:div>
    <w:div w:id="1657299644">
      <w:bodyDiv w:val="1"/>
      <w:marLeft w:val="0"/>
      <w:marRight w:val="0"/>
      <w:marTop w:val="0"/>
      <w:marBottom w:val="0"/>
      <w:divBdr>
        <w:top w:val="none" w:sz="0" w:space="0" w:color="auto"/>
        <w:left w:val="none" w:sz="0" w:space="0" w:color="auto"/>
        <w:bottom w:val="none" w:sz="0" w:space="0" w:color="auto"/>
        <w:right w:val="none" w:sz="0" w:space="0" w:color="auto"/>
      </w:divBdr>
    </w:div>
    <w:div w:id="1670598446">
      <w:bodyDiv w:val="1"/>
      <w:marLeft w:val="0"/>
      <w:marRight w:val="0"/>
      <w:marTop w:val="0"/>
      <w:marBottom w:val="0"/>
      <w:divBdr>
        <w:top w:val="none" w:sz="0" w:space="0" w:color="auto"/>
        <w:left w:val="none" w:sz="0" w:space="0" w:color="auto"/>
        <w:bottom w:val="none" w:sz="0" w:space="0" w:color="auto"/>
        <w:right w:val="none" w:sz="0" w:space="0" w:color="auto"/>
      </w:divBdr>
    </w:div>
    <w:div w:id="1685470602">
      <w:bodyDiv w:val="1"/>
      <w:marLeft w:val="0"/>
      <w:marRight w:val="0"/>
      <w:marTop w:val="0"/>
      <w:marBottom w:val="0"/>
      <w:divBdr>
        <w:top w:val="none" w:sz="0" w:space="0" w:color="auto"/>
        <w:left w:val="none" w:sz="0" w:space="0" w:color="auto"/>
        <w:bottom w:val="none" w:sz="0" w:space="0" w:color="auto"/>
        <w:right w:val="none" w:sz="0" w:space="0" w:color="auto"/>
      </w:divBdr>
    </w:div>
    <w:div w:id="1685475134">
      <w:bodyDiv w:val="1"/>
      <w:marLeft w:val="0"/>
      <w:marRight w:val="0"/>
      <w:marTop w:val="0"/>
      <w:marBottom w:val="0"/>
      <w:divBdr>
        <w:top w:val="none" w:sz="0" w:space="0" w:color="auto"/>
        <w:left w:val="none" w:sz="0" w:space="0" w:color="auto"/>
        <w:bottom w:val="none" w:sz="0" w:space="0" w:color="auto"/>
        <w:right w:val="none" w:sz="0" w:space="0" w:color="auto"/>
      </w:divBdr>
    </w:div>
    <w:div w:id="1687752166">
      <w:bodyDiv w:val="1"/>
      <w:marLeft w:val="0"/>
      <w:marRight w:val="0"/>
      <w:marTop w:val="0"/>
      <w:marBottom w:val="0"/>
      <w:divBdr>
        <w:top w:val="none" w:sz="0" w:space="0" w:color="auto"/>
        <w:left w:val="none" w:sz="0" w:space="0" w:color="auto"/>
        <w:bottom w:val="none" w:sz="0" w:space="0" w:color="auto"/>
        <w:right w:val="none" w:sz="0" w:space="0" w:color="auto"/>
      </w:divBdr>
    </w:div>
    <w:div w:id="1699239521">
      <w:bodyDiv w:val="1"/>
      <w:marLeft w:val="0"/>
      <w:marRight w:val="0"/>
      <w:marTop w:val="0"/>
      <w:marBottom w:val="0"/>
      <w:divBdr>
        <w:top w:val="none" w:sz="0" w:space="0" w:color="auto"/>
        <w:left w:val="none" w:sz="0" w:space="0" w:color="auto"/>
        <w:bottom w:val="none" w:sz="0" w:space="0" w:color="auto"/>
        <w:right w:val="none" w:sz="0" w:space="0" w:color="auto"/>
      </w:divBdr>
    </w:div>
    <w:div w:id="1700088169">
      <w:bodyDiv w:val="1"/>
      <w:marLeft w:val="0"/>
      <w:marRight w:val="0"/>
      <w:marTop w:val="0"/>
      <w:marBottom w:val="0"/>
      <w:divBdr>
        <w:top w:val="none" w:sz="0" w:space="0" w:color="auto"/>
        <w:left w:val="none" w:sz="0" w:space="0" w:color="auto"/>
        <w:bottom w:val="none" w:sz="0" w:space="0" w:color="auto"/>
        <w:right w:val="none" w:sz="0" w:space="0" w:color="auto"/>
      </w:divBdr>
    </w:div>
    <w:div w:id="1701011288">
      <w:bodyDiv w:val="1"/>
      <w:marLeft w:val="0"/>
      <w:marRight w:val="0"/>
      <w:marTop w:val="0"/>
      <w:marBottom w:val="0"/>
      <w:divBdr>
        <w:top w:val="none" w:sz="0" w:space="0" w:color="auto"/>
        <w:left w:val="none" w:sz="0" w:space="0" w:color="auto"/>
        <w:bottom w:val="none" w:sz="0" w:space="0" w:color="auto"/>
        <w:right w:val="none" w:sz="0" w:space="0" w:color="auto"/>
      </w:divBdr>
    </w:div>
    <w:div w:id="1701932383">
      <w:bodyDiv w:val="1"/>
      <w:marLeft w:val="0"/>
      <w:marRight w:val="0"/>
      <w:marTop w:val="0"/>
      <w:marBottom w:val="0"/>
      <w:divBdr>
        <w:top w:val="none" w:sz="0" w:space="0" w:color="auto"/>
        <w:left w:val="none" w:sz="0" w:space="0" w:color="auto"/>
        <w:bottom w:val="none" w:sz="0" w:space="0" w:color="auto"/>
        <w:right w:val="none" w:sz="0" w:space="0" w:color="auto"/>
      </w:divBdr>
    </w:div>
    <w:div w:id="1723555000">
      <w:bodyDiv w:val="1"/>
      <w:marLeft w:val="0"/>
      <w:marRight w:val="0"/>
      <w:marTop w:val="0"/>
      <w:marBottom w:val="0"/>
      <w:divBdr>
        <w:top w:val="none" w:sz="0" w:space="0" w:color="auto"/>
        <w:left w:val="none" w:sz="0" w:space="0" w:color="auto"/>
        <w:bottom w:val="none" w:sz="0" w:space="0" w:color="auto"/>
        <w:right w:val="none" w:sz="0" w:space="0" w:color="auto"/>
      </w:divBdr>
    </w:div>
    <w:div w:id="1725326188">
      <w:bodyDiv w:val="1"/>
      <w:marLeft w:val="0"/>
      <w:marRight w:val="0"/>
      <w:marTop w:val="0"/>
      <w:marBottom w:val="0"/>
      <w:divBdr>
        <w:top w:val="none" w:sz="0" w:space="0" w:color="auto"/>
        <w:left w:val="none" w:sz="0" w:space="0" w:color="auto"/>
        <w:bottom w:val="none" w:sz="0" w:space="0" w:color="auto"/>
        <w:right w:val="none" w:sz="0" w:space="0" w:color="auto"/>
      </w:divBdr>
    </w:div>
    <w:div w:id="1736396587">
      <w:bodyDiv w:val="1"/>
      <w:marLeft w:val="0"/>
      <w:marRight w:val="0"/>
      <w:marTop w:val="0"/>
      <w:marBottom w:val="0"/>
      <w:divBdr>
        <w:top w:val="none" w:sz="0" w:space="0" w:color="auto"/>
        <w:left w:val="none" w:sz="0" w:space="0" w:color="auto"/>
        <w:bottom w:val="none" w:sz="0" w:space="0" w:color="auto"/>
        <w:right w:val="none" w:sz="0" w:space="0" w:color="auto"/>
      </w:divBdr>
    </w:div>
    <w:div w:id="1739789571">
      <w:bodyDiv w:val="1"/>
      <w:marLeft w:val="0"/>
      <w:marRight w:val="0"/>
      <w:marTop w:val="0"/>
      <w:marBottom w:val="0"/>
      <w:divBdr>
        <w:top w:val="none" w:sz="0" w:space="0" w:color="auto"/>
        <w:left w:val="none" w:sz="0" w:space="0" w:color="auto"/>
        <w:bottom w:val="none" w:sz="0" w:space="0" w:color="auto"/>
        <w:right w:val="none" w:sz="0" w:space="0" w:color="auto"/>
      </w:divBdr>
    </w:div>
    <w:div w:id="1743524347">
      <w:bodyDiv w:val="1"/>
      <w:marLeft w:val="0"/>
      <w:marRight w:val="0"/>
      <w:marTop w:val="0"/>
      <w:marBottom w:val="0"/>
      <w:divBdr>
        <w:top w:val="none" w:sz="0" w:space="0" w:color="auto"/>
        <w:left w:val="none" w:sz="0" w:space="0" w:color="auto"/>
        <w:bottom w:val="none" w:sz="0" w:space="0" w:color="auto"/>
        <w:right w:val="none" w:sz="0" w:space="0" w:color="auto"/>
      </w:divBdr>
    </w:div>
    <w:div w:id="1747337284">
      <w:bodyDiv w:val="1"/>
      <w:marLeft w:val="0"/>
      <w:marRight w:val="0"/>
      <w:marTop w:val="0"/>
      <w:marBottom w:val="0"/>
      <w:divBdr>
        <w:top w:val="none" w:sz="0" w:space="0" w:color="auto"/>
        <w:left w:val="none" w:sz="0" w:space="0" w:color="auto"/>
        <w:bottom w:val="none" w:sz="0" w:space="0" w:color="auto"/>
        <w:right w:val="none" w:sz="0" w:space="0" w:color="auto"/>
      </w:divBdr>
    </w:div>
    <w:div w:id="1764185391">
      <w:bodyDiv w:val="1"/>
      <w:marLeft w:val="0"/>
      <w:marRight w:val="0"/>
      <w:marTop w:val="0"/>
      <w:marBottom w:val="0"/>
      <w:divBdr>
        <w:top w:val="none" w:sz="0" w:space="0" w:color="auto"/>
        <w:left w:val="none" w:sz="0" w:space="0" w:color="auto"/>
        <w:bottom w:val="none" w:sz="0" w:space="0" w:color="auto"/>
        <w:right w:val="none" w:sz="0" w:space="0" w:color="auto"/>
      </w:divBdr>
    </w:div>
    <w:div w:id="1779182388">
      <w:bodyDiv w:val="1"/>
      <w:marLeft w:val="0"/>
      <w:marRight w:val="0"/>
      <w:marTop w:val="0"/>
      <w:marBottom w:val="0"/>
      <w:divBdr>
        <w:top w:val="none" w:sz="0" w:space="0" w:color="auto"/>
        <w:left w:val="none" w:sz="0" w:space="0" w:color="auto"/>
        <w:bottom w:val="none" w:sz="0" w:space="0" w:color="auto"/>
        <w:right w:val="none" w:sz="0" w:space="0" w:color="auto"/>
      </w:divBdr>
    </w:div>
    <w:div w:id="1797914801">
      <w:bodyDiv w:val="1"/>
      <w:marLeft w:val="0"/>
      <w:marRight w:val="0"/>
      <w:marTop w:val="0"/>
      <w:marBottom w:val="0"/>
      <w:divBdr>
        <w:top w:val="none" w:sz="0" w:space="0" w:color="auto"/>
        <w:left w:val="none" w:sz="0" w:space="0" w:color="auto"/>
        <w:bottom w:val="none" w:sz="0" w:space="0" w:color="auto"/>
        <w:right w:val="none" w:sz="0" w:space="0" w:color="auto"/>
      </w:divBdr>
    </w:div>
    <w:div w:id="1810509901">
      <w:bodyDiv w:val="1"/>
      <w:marLeft w:val="0"/>
      <w:marRight w:val="0"/>
      <w:marTop w:val="0"/>
      <w:marBottom w:val="0"/>
      <w:divBdr>
        <w:top w:val="none" w:sz="0" w:space="0" w:color="auto"/>
        <w:left w:val="none" w:sz="0" w:space="0" w:color="auto"/>
        <w:bottom w:val="none" w:sz="0" w:space="0" w:color="auto"/>
        <w:right w:val="none" w:sz="0" w:space="0" w:color="auto"/>
      </w:divBdr>
    </w:div>
    <w:div w:id="1816293608">
      <w:bodyDiv w:val="1"/>
      <w:marLeft w:val="0"/>
      <w:marRight w:val="0"/>
      <w:marTop w:val="0"/>
      <w:marBottom w:val="0"/>
      <w:divBdr>
        <w:top w:val="none" w:sz="0" w:space="0" w:color="auto"/>
        <w:left w:val="none" w:sz="0" w:space="0" w:color="auto"/>
        <w:bottom w:val="none" w:sz="0" w:space="0" w:color="auto"/>
        <w:right w:val="none" w:sz="0" w:space="0" w:color="auto"/>
      </w:divBdr>
    </w:div>
    <w:div w:id="1818641538">
      <w:bodyDiv w:val="1"/>
      <w:marLeft w:val="0"/>
      <w:marRight w:val="0"/>
      <w:marTop w:val="0"/>
      <w:marBottom w:val="0"/>
      <w:divBdr>
        <w:top w:val="none" w:sz="0" w:space="0" w:color="auto"/>
        <w:left w:val="none" w:sz="0" w:space="0" w:color="auto"/>
        <w:bottom w:val="none" w:sz="0" w:space="0" w:color="auto"/>
        <w:right w:val="none" w:sz="0" w:space="0" w:color="auto"/>
      </w:divBdr>
    </w:div>
    <w:div w:id="1838838395">
      <w:bodyDiv w:val="1"/>
      <w:marLeft w:val="0"/>
      <w:marRight w:val="0"/>
      <w:marTop w:val="0"/>
      <w:marBottom w:val="0"/>
      <w:divBdr>
        <w:top w:val="none" w:sz="0" w:space="0" w:color="auto"/>
        <w:left w:val="none" w:sz="0" w:space="0" w:color="auto"/>
        <w:bottom w:val="none" w:sz="0" w:space="0" w:color="auto"/>
        <w:right w:val="none" w:sz="0" w:space="0" w:color="auto"/>
      </w:divBdr>
    </w:div>
    <w:div w:id="1845852984">
      <w:bodyDiv w:val="1"/>
      <w:marLeft w:val="0"/>
      <w:marRight w:val="0"/>
      <w:marTop w:val="0"/>
      <w:marBottom w:val="0"/>
      <w:divBdr>
        <w:top w:val="none" w:sz="0" w:space="0" w:color="auto"/>
        <w:left w:val="none" w:sz="0" w:space="0" w:color="auto"/>
        <w:bottom w:val="none" w:sz="0" w:space="0" w:color="auto"/>
        <w:right w:val="none" w:sz="0" w:space="0" w:color="auto"/>
      </w:divBdr>
    </w:div>
    <w:div w:id="1860242574">
      <w:bodyDiv w:val="1"/>
      <w:marLeft w:val="0"/>
      <w:marRight w:val="0"/>
      <w:marTop w:val="0"/>
      <w:marBottom w:val="0"/>
      <w:divBdr>
        <w:top w:val="none" w:sz="0" w:space="0" w:color="auto"/>
        <w:left w:val="none" w:sz="0" w:space="0" w:color="auto"/>
        <w:bottom w:val="none" w:sz="0" w:space="0" w:color="auto"/>
        <w:right w:val="none" w:sz="0" w:space="0" w:color="auto"/>
      </w:divBdr>
    </w:div>
    <w:div w:id="1860586698">
      <w:bodyDiv w:val="1"/>
      <w:marLeft w:val="0"/>
      <w:marRight w:val="0"/>
      <w:marTop w:val="0"/>
      <w:marBottom w:val="0"/>
      <w:divBdr>
        <w:top w:val="none" w:sz="0" w:space="0" w:color="auto"/>
        <w:left w:val="none" w:sz="0" w:space="0" w:color="auto"/>
        <w:bottom w:val="none" w:sz="0" w:space="0" w:color="auto"/>
        <w:right w:val="none" w:sz="0" w:space="0" w:color="auto"/>
      </w:divBdr>
    </w:div>
    <w:div w:id="1878542796">
      <w:bodyDiv w:val="1"/>
      <w:marLeft w:val="0"/>
      <w:marRight w:val="0"/>
      <w:marTop w:val="0"/>
      <w:marBottom w:val="0"/>
      <w:divBdr>
        <w:top w:val="none" w:sz="0" w:space="0" w:color="auto"/>
        <w:left w:val="none" w:sz="0" w:space="0" w:color="auto"/>
        <w:bottom w:val="none" w:sz="0" w:space="0" w:color="auto"/>
        <w:right w:val="none" w:sz="0" w:space="0" w:color="auto"/>
      </w:divBdr>
    </w:div>
    <w:div w:id="1899509080">
      <w:bodyDiv w:val="1"/>
      <w:marLeft w:val="0"/>
      <w:marRight w:val="0"/>
      <w:marTop w:val="0"/>
      <w:marBottom w:val="0"/>
      <w:divBdr>
        <w:top w:val="none" w:sz="0" w:space="0" w:color="auto"/>
        <w:left w:val="none" w:sz="0" w:space="0" w:color="auto"/>
        <w:bottom w:val="none" w:sz="0" w:space="0" w:color="auto"/>
        <w:right w:val="none" w:sz="0" w:space="0" w:color="auto"/>
      </w:divBdr>
    </w:div>
    <w:div w:id="1905676135">
      <w:bodyDiv w:val="1"/>
      <w:marLeft w:val="0"/>
      <w:marRight w:val="0"/>
      <w:marTop w:val="0"/>
      <w:marBottom w:val="0"/>
      <w:divBdr>
        <w:top w:val="none" w:sz="0" w:space="0" w:color="auto"/>
        <w:left w:val="none" w:sz="0" w:space="0" w:color="auto"/>
        <w:bottom w:val="none" w:sz="0" w:space="0" w:color="auto"/>
        <w:right w:val="none" w:sz="0" w:space="0" w:color="auto"/>
      </w:divBdr>
    </w:div>
    <w:div w:id="1908957719">
      <w:bodyDiv w:val="1"/>
      <w:marLeft w:val="0"/>
      <w:marRight w:val="0"/>
      <w:marTop w:val="0"/>
      <w:marBottom w:val="0"/>
      <w:divBdr>
        <w:top w:val="none" w:sz="0" w:space="0" w:color="auto"/>
        <w:left w:val="none" w:sz="0" w:space="0" w:color="auto"/>
        <w:bottom w:val="none" w:sz="0" w:space="0" w:color="auto"/>
        <w:right w:val="none" w:sz="0" w:space="0" w:color="auto"/>
      </w:divBdr>
    </w:div>
    <w:div w:id="1910924397">
      <w:bodyDiv w:val="1"/>
      <w:marLeft w:val="0"/>
      <w:marRight w:val="0"/>
      <w:marTop w:val="0"/>
      <w:marBottom w:val="0"/>
      <w:divBdr>
        <w:top w:val="none" w:sz="0" w:space="0" w:color="auto"/>
        <w:left w:val="none" w:sz="0" w:space="0" w:color="auto"/>
        <w:bottom w:val="none" w:sz="0" w:space="0" w:color="auto"/>
        <w:right w:val="none" w:sz="0" w:space="0" w:color="auto"/>
      </w:divBdr>
    </w:div>
    <w:div w:id="1911302207">
      <w:bodyDiv w:val="1"/>
      <w:marLeft w:val="0"/>
      <w:marRight w:val="0"/>
      <w:marTop w:val="0"/>
      <w:marBottom w:val="0"/>
      <w:divBdr>
        <w:top w:val="none" w:sz="0" w:space="0" w:color="auto"/>
        <w:left w:val="none" w:sz="0" w:space="0" w:color="auto"/>
        <w:bottom w:val="none" w:sz="0" w:space="0" w:color="auto"/>
        <w:right w:val="none" w:sz="0" w:space="0" w:color="auto"/>
      </w:divBdr>
    </w:div>
    <w:div w:id="1918514988">
      <w:bodyDiv w:val="1"/>
      <w:marLeft w:val="0"/>
      <w:marRight w:val="0"/>
      <w:marTop w:val="0"/>
      <w:marBottom w:val="0"/>
      <w:divBdr>
        <w:top w:val="none" w:sz="0" w:space="0" w:color="auto"/>
        <w:left w:val="none" w:sz="0" w:space="0" w:color="auto"/>
        <w:bottom w:val="none" w:sz="0" w:space="0" w:color="auto"/>
        <w:right w:val="none" w:sz="0" w:space="0" w:color="auto"/>
      </w:divBdr>
    </w:div>
    <w:div w:id="1920481750">
      <w:bodyDiv w:val="1"/>
      <w:marLeft w:val="0"/>
      <w:marRight w:val="0"/>
      <w:marTop w:val="0"/>
      <w:marBottom w:val="0"/>
      <w:divBdr>
        <w:top w:val="none" w:sz="0" w:space="0" w:color="auto"/>
        <w:left w:val="none" w:sz="0" w:space="0" w:color="auto"/>
        <w:bottom w:val="none" w:sz="0" w:space="0" w:color="auto"/>
        <w:right w:val="none" w:sz="0" w:space="0" w:color="auto"/>
      </w:divBdr>
    </w:div>
    <w:div w:id="1921527123">
      <w:bodyDiv w:val="1"/>
      <w:marLeft w:val="0"/>
      <w:marRight w:val="0"/>
      <w:marTop w:val="0"/>
      <w:marBottom w:val="0"/>
      <w:divBdr>
        <w:top w:val="none" w:sz="0" w:space="0" w:color="auto"/>
        <w:left w:val="none" w:sz="0" w:space="0" w:color="auto"/>
        <w:bottom w:val="none" w:sz="0" w:space="0" w:color="auto"/>
        <w:right w:val="none" w:sz="0" w:space="0" w:color="auto"/>
      </w:divBdr>
    </w:div>
    <w:div w:id="1939097452">
      <w:bodyDiv w:val="1"/>
      <w:marLeft w:val="0"/>
      <w:marRight w:val="0"/>
      <w:marTop w:val="0"/>
      <w:marBottom w:val="0"/>
      <w:divBdr>
        <w:top w:val="none" w:sz="0" w:space="0" w:color="auto"/>
        <w:left w:val="none" w:sz="0" w:space="0" w:color="auto"/>
        <w:bottom w:val="none" w:sz="0" w:space="0" w:color="auto"/>
        <w:right w:val="none" w:sz="0" w:space="0" w:color="auto"/>
      </w:divBdr>
    </w:div>
    <w:div w:id="1976064528">
      <w:bodyDiv w:val="1"/>
      <w:marLeft w:val="0"/>
      <w:marRight w:val="0"/>
      <w:marTop w:val="0"/>
      <w:marBottom w:val="0"/>
      <w:divBdr>
        <w:top w:val="none" w:sz="0" w:space="0" w:color="auto"/>
        <w:left w:val="none" w:sz="0" w:space="0" w:color="auto"/>
        <w:bottom w:val="none" w:sz="0" w:space="0" w:color="auto"/>
        <w:right w:val="none" w:sz="0" w:space="0" w:color="auto"/>
      </w:divBdr>
    </w:div>
    <w:div w:id="1976519362">
      <w:bodyDiv w:val="1"/>
      <w:marLeft w:val="0"/>
      <w:marRight w:val="0"/>
      <w:marTop w:val="0"/>
      <w:marBottom w:val="0"/>
      <w:divBdr>
        <w:top w:val="none" w:sz="0" w:space="0" w:color="auto"/>
        <w:left w:val="none" w:sz="0" w:space="0" w:color="auto"/>
        <w:bottom w:val="none" w:sz="0" w:space="0" w:color="auto"/>
        <w:right w:val="none" w:sz="0" w:space="0" w:color="auto"/>
      </w:divBdr>
    </w:div>
    <w:div w:id="1991789226">
      <w:bodyDiv w:val="1"/>
      <w:marLeft w:val="0"/>
      <w:marRight w:val="0"/>
      <w:marTop w:val="0"/>
      <w:marBottom w:val="0"/>
      <w:divBdr>
        <w:top w:val="none" w:sz="0" w:space="0" w:color="auto"/>
        <w:left w:val="none" w:sz="0" w:space="0" w:color="auto"/>
        <w:bottom w:val="none" w:sz="0" w:space="0" w:color="auto"/>
        <w:right w:val="none" w:sz="0" w:space="0" w:color="auto"/>
      </w:divBdr>
    </w:div>
    <w:div w:id="2002460379">
      <w:bodyDiv w:val="1"/>
      <w:marLeft w:val="0"/>
      <w:marRight w:val="0"/>
      <w:marTop w:val="0"/>
      <w:marBottom w:val="0"/>
      <w:divBdr>
        <w:top w:val="none" w:sz="0" w:space="0" w:color="auto"/>
        <w:left w:val="none" w:sz="0" w:space="0" w:color="auto"/>
        <w:bottom w:val="none" w:sz="0" w:space="0" w:color="auto"/>
        <w:right w:val="none" w:sz="0" w:space="0" w:color="auto"/>
      </w:divBdr>
    </w:div>
    <w:div w:id="2003702813">
      <w:bodyDiv w:val="1"/>
      <w:marLeft w:val="0"/>
      <w:marRight w:val="0"/>
      <w:marTop w:val="0"/>
      <w:marBottom w:val="0"/>
      <w:divBdr>
        <w:top w:val="none" w:sz="0" w:space="0" w:color="auto"/>
        <w:left w:val="none" w:sz="0" w:space="0" w:color="auto"/>
        <w:bottom w:val="none" w:sz="0" w:space="0" w:color="auto"/>
        <w:right w:val="none" w:sz="0" w:space="0" w:color="auto"/>
      </w:divBdr>
    </w:div>
    <w:div w:id="2009482364">
      <w:bodyDiv w:val="1"/>
      <w:marLeft w:val="0"/>
      <w:marRight w:val="0"/>
      <w:marTop w:val="0"/>
      <w:marBottom w:val="0"/>
      <w:divBdr>
        <w:top w:val="none" w:sz="0" w:space="0" w:color="auto"/>
        <w:left w:val="none" w:sz="0" w:space="0" w:color="auto"/>
        <w:bottom w:val="none" w:sz="0" w:space="0" w:color="auto"/>
        <w:right w:val="none" w:sz="0" w:space="0" w:color="auto"/>
      </w:divBdr>
    </w:div>
    <w:div w:id="2009939227">
      <w:bodyDiv w:val="1"/>
      <w:marLeft w:val="0"/>
      <w:marRight w:val="0"/>
      <w:marTop w:val="0"/>
      <w:marBottom w:val="0"/>
      <w:divBdr>
        <w:top w:val="none" w:sz="0" w:space="0" w:color="auto"/>
        <w:left w:val="none" w:sz="0" w:space="0" w:color="auto"/>
        <w:bottom w:val="none" w:sz="0" w:space="0" w:color="auto"/>
        <w:right w:val="none" w:sz="0" w:space="0" w:color="auto"/>
      </w:divBdr>
    </w:div>
    <w:div w:id="2012564496">
      <w:bodyDiv w:val="1"/>
      <w:marLeft w:val="0"/>
      <w:marRight w:val="0"/>
      <w:marTop w:val="0"/>
      <w:marBottom w:val="0"/>
      <w:divBdr>
        <w:top w:val="none" w:sz="0" w:space="0" w:color="auto"/>
        <w:left w:val="none" w:sz="0" w:space="0" w:color="auto"/>
        <w:bottom w:val="none" w:sz="0" w:space="0" w:color="auto"/>
        <w:right w:val="none" w:sz="0" w:space="0" w:color="auto"/>
      </w:divBdr>
    </w:div>
    <w:div w:id="2020307636">
      <w:bodyDiv w:val="1"/>
      <w:marLeft w:val="0"/>
      <w:marRight w:val="0"/>
      <w:marTop w:val="0"/>
      <w:marBottom w:val="0"/>
      <w:divBdr>
        <w:top w:val="none" w:sz="0" w:space="0" w:color="auto"/>
        <w:left w:val="none" w:sz="0" w:space="0" w:color="auto"/>
        <w:bottom w:val="none" w:sz="0" w:space="0" w:color="auto"/>
        <w:right w:val="none" w:sz="0" w:space="0" w:color="auto"/>
      </w:divBdr>
    </w:div>
    <w:div w:id="2055881207">
      <w:bodyDiv w:val="1"/>
      <w:marLeft w:val="0"/>
      <w:marRight w:val="0"/>
      <w:marTop w:val="0"/>
      <w:marBottom w:val="0"/>
      <w:divBdr>
        <w:top w:val="none" w:sz="0" w:space="0" w:color="auto"/>
        <w:left w:val="none" w:sz="0" w:space="0" w:color="auto"/>
        <w:bottom w:val="none" w:sz="0" w:space="0" w:color="auto"/>
        <w:right w:val="none" w:sz="0" w:space="0" w:color="auto"/>
      </w:divBdr>
    </w:div>
    <w:div w:id="2058817500">
      <w:bodyDiv w:val="1"/>
      <w:marLeft w:val="0"/>
      <w:marRight w:val="0"/>
      <w:marTop w:val="0"/>
      <w:marBottom w:val="0"/>
      <w:divBdr>
        <w:top w:val="none" w:sz="0" w:space="0" w:color="auto"/>
        <w:left w:val="none" w:sz="0" w:space="0" w:color="auto"/>
        <w:bottom w:val="none" w:sz="0" w:space="0" w:color="auto"/>
        <w:right w:val="none" w:sz="0" w:space="0" w:color="auto"/>
      </w:divBdr>
    </w:div>
    <w:div w:id="2085225309">
      <w:bodyDiv w:val="1"/>
      <w:marLeft w:val="0"/>
      <w:marRight w:val="0"/>
      <w:marTop w:val="0"/>
      <w:marBottom w:val="0"/>
      <w:divBdr>
        <w:top w:val="none" w:sz="0" w:space="0" w:color="auto"/>
        <w:left w:val="none" w:sz="0" w:space="0" w:color="auto"/>
        <w:bottom w:val="none" w:sz="0" w:space="0" w:color="auto"/>
        <w:right w:val="none" w:sz="0" w:space="0" w:color="auto"/>
      </w:divBdr>
    </w:div>
    <w:div w:id="2086873470">
      <w:bodyDiv w:val="1"/>
      <w:marLeft w:val="0"/>
      <w:marRight w:val="0"/>
      <w:marTop w:val="0"/>
      <w:marBottom w:val="0"/>
      <w:divBdr>
        <w:top w:val="none" w:sz="0" w:space="0" w:color="auto"/>
        <w:left w:val="none" w:sz="0" w:space="0" w:color="auto"/>
        <w:bottom w:val="none" w:sz="0" w:space="0" w:color="auto"/>
        <w:right w:val="none" w:sz="0" w:space="0" w:color="auto"/>
      </w:divBdr>
    </w:div>
    <w:div w:id="2104909630">
      <w:bodyDiv w:val="1"/>
      <w:marLeft w:val="0"/>
      <w:marRight w:val="0"/>
      <w:marTop w:val="0"/>
      <w:marBottom w:val="0"/>
      <w:divBdr>
        <w:top w:val="none" w:sz="0" w:space="0" w:color="auto"/>
        <w:left w:val="none" w:sz="0" w:space="0" w:color="auto"/>
        <w:bottom w:val="none" w:sz="0" w:space="0" w:color="auto"/>
        <w:right w:val="none" w:sz="0" w:space="0" w:color="auto"/>
      </w:divBdr>
    </w:div>
    <w:div w:id="2118981974">
      <w:bodyDiv w:val="1"/>
      <w:marLeft w:val="0"/>
      <w:marRight w:val="0"/>
      <w:marTop w:val="0"/>
      <w:marBottom w:val="0"/>
      <w:divBdr>
        <w:top w:val="none" w:sz="0" w:space="0" w:color="auto"/>
        <w:left w:val="none" w:sz="0" w:space="0" w:color="auto"/>
        <w:bottom w:val="none" w:sz="0" w:space="0" w:color="auto"/>
        <w:right w:val="none" w:sz="0" w:space="0" w:color="auto"/>
      </w:divBdr>
    </w:div>
    <w:div w:id="214187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xman.theone.ir/Besmellah/BESM6.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10545-084D-4953-B29D-AC6473DDC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2392</Words>
  <Characters>13640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miri</dc:creator>
  <cp:lastModifiedBy>Mohen</cp:lastModifiedBy>
  <cp:revision>8</cp:revision>
  <cp:lastPrinted>2019-02-25T21:03:00Z</cp:lastPrinted>
  <dcterms:created xsi:type="dcterms:W3CDTF">2019-04-17T19:26:00Z</dcterms:created>
  <dcterms:modified xsi:type="dcterms:W3CDTF">2019-04-19T14:36:00Z</dcterms:modified>
</cp:coreProperties>
</file>